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17A9" w14:textId="4FEDED36" w:rsidR="00D50704" w:rsidRPr="00D50704" w:rsidRDefault="00D50704" w:rsidP="00D50704">
      <w:pPr>
        <w:autoSpaceDE w:val="0"/>
        <w:autoSpaceDN w:val="0"/>
        <w:adjustRightInd w:val="0"/>
        <w:spacing w:after="0"/>
        <w:jc w:val="right"/>
        <w:rPr>
          <w:rFonts w:ascii="Verdana" w:hAnsi="Verdana" w:cstheme="minorHAnsi"/>
          <w:b/>
          <w:bCs/>
          <w:i/>
          <w:iCs/>
          <w:lang w:eastAsia="pl-PL"/>
        </w:rPr>
      </w:pPr>
      <w:r w:rsidRPr="00D50704">
        <w:rPr>
          <w:rFonts w:ascii="Verdana" w:hAnsi="Verdana" w:cstheme="minorHAnsi"/>
          <w:b/>
          <w:bCs/>
          <w:i/>
          <w:iCs/>
          <w:lang w:eastAsia="pl-PL"/>
        </w:rPr>
        <w:t>Projekt</w:t>
      </w:r>
    </w:p>
    <w:p w14:paraId="060FD30F" w14:textId="77777777" w:rsidR="00D50704" w:rsidRDefault="00D50704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</w:p>
    <w:p w14:paraId="561429EF" w14:textId="4981FF4B" w:rsidR="00410A43" w:rsidRPr="00A91C1F" w:rsidRDefault="00410A43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>UCHWAŁA NR …</w:t>
      </w:r>
    </w:p>
    <w:p w14:paraId="5E998878" w14:textId="04EED246" w:rsidR="00410A43" w:rsidRPr="00A91C1F" w:rsidRDefault="00410A43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 xml:space="preserve">RADY </w:t>
      </w:r>
      <w:r w:rsidR="00A91C1F" w:rsidRPr="00A91C1F">
        <w:rPr>
          <w:rFonts w:ascii="Verdana" w:hAnsi="Verdana" w:cstheme="minorHAnsi"/>
          <w:b/>
          <w:bCs/>
          <w:lang w:eastAsia="pl-PL"/>
        </w:rPr>
        <w:t>MIEJSKIEJ W MUROWANEJ GOŚLINIE</w:t>
      </w:r>
    </w:p>
    <w:p w14:paraId="43154AD8" w14:textId="44B5CC05" w:rsidR="00410A43" w:rsidRPr="00A91C1F" w:rsidRDefault="00410A43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lang w:eastAsia="pl-PL"/>
        </w:rPr>
      </w:pPr>
      <w:r w:rsidRPr="00A91C1F">
        <w:rPr>
          <w:rFonts w:ascii="Verdana" w:hAnsi="Verdana" w:cstheme="minorHAnsi"/>
          <w:lang w:eastAsia="pl-PL"/>
        </w:rPr>
        <w:t>z dnia … 202</w:t>
      </w:r>
      <w:r w:rsidR="00A91C1F" w:rsidRPr="00A91C1F">
        <w:rPr>
          <w:rFonts w:ascii="Verdana" w:hAnsi="Verdana" w:cstheme="minorHAnsi"/>
          <w:lang w:eastAsia="pl-PL"/>
        </w:rPr>
        <w:t>4</w:t>
      </w:r>
      <w:r w:rsidRPr="00A91C1F">
        <w:rPr>
          <w:rFonts w:ascii="Verdana" w:hAnsi="Verdana" w:cstheme="minorHAnsi"/>
          <w:lang w:eastAsia="pl-PL"/>
        </w:rPr>
        <w:t xml:space="preserve"> r.</w:t>
      </w:r>
    </w:p>
    <w:p w14:paraId="3B43BD41" w14:textId="77777777" w:rsidR="00410A43" w:rsidRPr="00A91C1F" w:rsidRDefault="00410A43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</w:p>
    <w:p w14:paraId="4BE9C674" w14:textId="7F8365E4" w:rsidR="00410A43" w:rsidRPr="00A91C1F" w:rsidRDefault="00CB0785" w:rsidP="00A91C1F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lang w:eastAsia="pl-PL"/>
        </w:rPr>
      </w:pPr>
      <w:r w:rsidRPr="00CB0785">
        <w:rPr>
          <w:rFonts w:ascii="Verdana" w:hAnsi="Verdana" w:cstheme="minorHAnsi"/>
          <w:b/>
          <w:bCs/>
          <w:lang w:eastAsia="pl-PL"/>
        </w:rPr>
        <w:t xml:space="preserve">w sprawie wyznaczenia obszaru zdegradowanego i obszaru rewitalizacji w gminie </w:t>
      </w:r>
      <w:r>
        <w:rPr>
          <w:rFonts w:ascii="Verdana" w:hAnsi="Verdana" w:cstheme="minorHAnsi"/>
          <w:b/>
          <w:bCs/>
          <w:lang w:eastAsia="pl-PL"/>
        </w:rPr>
        <w:t>Murowana Goślina</w:t>
      </w:r>
    </w:p>
    <w:p w14:paraId="7E7468F0" w14:textId="77777777" w:rsidR="00A91C1F" w:rsidRPr="00A91C1F" w:rsidRDefault="00A91C1F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i/>
          <w:iCs/>
          <w:lang w:eastAsia="pl-PL"/>
        </w:rPr>
      </w:pPr>
    </w:p>
    <w:p w14:paraId="3F506BB3" w14:textId="4FEF6D28" w:rsidR="00340F1D" w:rsidRPr="00A91C1F" w:rsidRDefault="00267EC2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i/>
          <w:iCs/>
          <w:lang w:eastAsia="pl-PL"/>
        </w:rPr>
      </w:pPr>
      <w:r w:rsidRPr="00A91C1F">
        <w:rPr>
          <w:rFonts w:ascii="Verdana" w:hAnsi="Verdana" w:cstheme="minorHAnsi"/>
          <w:i/>
          <w:iCs/>
          <w:lang w:eastAsia="pl-PL"/>
        </w:rPr>
        <w:t xml:space="preserve">Działając na podstawie </w:t>
      </w:r>
      <w:r w:rsidR="00475304" w:rsidRPr="00475304">
        <w:rPr>
          <w:rFonts w:ascii="Verdana" w:hAnsi="Verdana" w:cstheme="minorHAnsi"/>
          <w:i/>
          <w:iCs/>
          <w:lang w:eastAsia="pl-PL"/>
        </w:rPr>
        <w:t>art. 18 ust. 2 pkt 15 ustawy z dnia 8 marca 1990</w:t>
      </w:r>
      <w:r w:rsidR="00475304">
        <w:rPr>
          <w:rFonts w:ascii="Verdana" w:hAnsi="Verdana" w:cstheme="minorHAnsi"/>
          <w:i/>
          <w:iCs/>
          <w:lang w:eastAsia="pl-PL"/>
        </w:rPr>
        <w:t xml:space="preserve"> </w:t>
      </w:r>
      <w:r w:rsidR="00475304" w:rsidRPr="00475304">
        <w:rPr>
          <w:rFonts w:ascii="Verdana" w:hAnsi="Verdana" w:cstheme="minorHAnsi"/>
          <w:i/>
          <w:iCs/>
          <w:lang w:eastAsia="pl-PL"/>
        </w:rPr>
        <w:t>r. o samorządzie gminnym (</w:t>
      </w:r>
      <w:r w:rsidR="00406141" w:rsidRPr="00406141">
        <w:rPr>
          <w:rFonts w:ascii="Verdana" w:hAnsi="Verdana" w:cstheme="minorHAnsi"/>
          <w:i/>
          <w:iCs/>
          <w:lang w:eastAsia="pl-PL"/>
        </w:rPr>
        <w:t>Dz. U. z 2024 r. poz. 609, 721</w:t>
      </w:r>
      <w:r w:rsidR="00475304" w:rsidRPr="00475304">
        <w:rPr>
          <w:rFonts w:ascii="Verdana" w:hAnsi="Verdana" w:cstheme="minorHAnsi"/>
          <w:i/>
          <w:iCs/>
          <w:lang w:eastAsia="pl-PL"/>
        </w:rPr>
        <w:t>)</w:t>
      </w:r>
      <w:r w:rsidR="00974E1C">
        <w:rPr>
          <w:rFonts w:ascii="Verdana" w:hAnsi="Verdana" w:cstheme="minorHAnsi"/>
          <w:i/>
          <w:iCs/>
          <w:lang w:eastAsia="pl-PL"/>
        </w:rPr>
        <w:t xml:space="preserve"> oraz</w:t>
      </w:r>
      <w:r w:rsidR="00475304">
        <w:rPr>
          <w:rFonts w:ascii="Verdana" w:hAnsi="Verdana" w:cstheme="minorHAnsi"/>
          <w:i/>
          <w:iCs/>
          <w:lang w:eastAsia="pl-PL"/>
        </w:rPr>
        <w:t xml:space="preserve"> </w:t>
      </w:r>
      <w:r w:rsidR="00475304" w:rsidRPr="00475304">
        <w:rPr>
          <w:rFonts w:ascii="Verdana" w:hAnsi="Verdana" w:cstheme="minorHAnsi"/>
          <w:i/>
          <w:iCs/>
          <w:lang w:eastAsia="pl-PL"/>
        </w:rPr>
        <w:t xml:space="preserve">art. </w:t>
      </w:r>
      <w:r w:rsidR="00974E1C">
        <w:rPr>
          <w:rFonts w:ascii="Verdana" w:hAnsi="Verdana" w:cstheme="minorHAnsi"/>
          <w:i/>
          <w:iCs/>
          <w:lang w:eastAsia="pl-PL"/>
        </w:rPr>
        <w:t>8</w:t>
      </w:r>
      <w:r w:rsidR="00475304" w:rsidRPr="00475304">
        <w:rPr>
          <w:rFonts w:ascii="Verdana" w:hAnsi="Verdana" w:cstheme="minorHAnsi"/>
          <w:i/>
          <w:iCs/>
          <w:lang w:eastAsia="pl-PL"/>
        </w:rPr>
        <w:t xml:space="preserve"> ust. </w:t>
      </w:r>
      <w:r w:rsidR="00974E1C">
        <w:rPr>
          <w:rFonts w:ascii="Verdana" w:hAnsi="Verdana" w:cstheme="minorHAnsi"/>
          <w:i/>
          <w:iCs/>
          <w:lang w:eastAsia="pl-PL"/>
        </w:rPr>
        <w:t xml:space="preserve">1, art. 11 ust. 4 i art. 13 </w:t>
      </w:r>
      <w:r w:rsidR="00475304" w:rsidRPr="00475304">
        <w:rPr>
          <w:rFonts w:ascii="Verdana" w:hAnsi="Verdana" w:cstheme="minorHAnsi"/>
          <w:i/>
          <w:iCs/>
          <w:lang w:eastAsia="pl-PL"/>
        </w:rPr>
        <w:t>ustawy z dnia 9 października 2015</w:t>
      </w:r>
      <w:r w:rsidR="00406141">
        <w:rPr>
          <w:rFonts w:ascii="Verdana" w:hAnsi="Verdana" w:cstheme="minorHAnsi"/>
          <w:i/>
          <w:iCs/>
          <w:lang w:eastAsia="pl-PL"/>
        </w:rPr>
        <w:t xml:space="preserve"> </w:t>
      </w:r>
      <w:r w:rsidR="00475304" w:rsidRPr="00475304">
        <w:rPr>
          <w:rFonts w:ascii="Verdana" w:hAnsi="Verdana" w:cstheme="minorHAnsi"/>
          <w:i/>
          <w:iCs/>
          <w:lang w:eastAsia="pl-PL"/>
        </w:rPr>
        <w:t>r. o rewitalizacji (</w:t>
      </w:r>
      <w:r w:rsidR="00406141" w:rsidRPr="00406141">
        <w:rPr>
          <w:rFonts w:ascii="Verdana" w:hAnsi="Verdana" w:cstheme="minorHAnsi"/>
          <w:i/>
          <w:iCs/>
          <w:lang w:eastAsia="pl-PL"/>
        </w:rPr>
        <w:t>Dz. U. z 2024 r. poz. 278</w:t>
      </w:r>
      <w:r w:rsidR="00475304" w:rsidRPr="00475304">
        <w:rPr>
          <w:rFonts w:ascii="Verdana" w:hAnsi="Verdana" w:cstheme="minorHAnsi"/>
          <w:i/>
          <w:iCs/>
          <w:lang w:eastAsia="pl-PL"/>
        </w:rPr>
        <w:t>)</w:t>
      </w:r>
      <w:r w:rsidR="00A91C1F">
        <w:rPr>
          <w:rFonts w:ascii="Verdana" w:hAnsi="Verdana" w:cstheme="minorHAnsi"/>
          <w:i/>
          <w:iCs/>
          <w:lang w:eastAsia="pl-PL"/>
        </w:rPr>
        <w:t>,</w:t>
      </w:r>
      <w:r w:rsidRPr="00A91C1F">
        <w:rPr>
          <w:rFonts w:ascii="Verdana" w:hAnsi="Verdana" w:cstheme="minorHAnsi"/>
          <w:i/>
          <w:iCs/>
        </w:rPr>
        <w:t xml:space="preserve"> </w:t>
      </w:r>
      <w:r w:rsidR="00827F91" w:rsidRPr="00A91C1F">
        <w:rPr>
          <w:rFonts w:ascii="Verdana" w:hAnsi="Verdana" w:cstheme="minorHAnsi"/>
          <w:i/>
          <w:iCs/>
        </w:rPr>
        <w:t xml:space="preserve">Rada </w:t>
      </w:r>
      <w:r w:rsidR="00A91C1F">
        <w:rPr>
          <w:rFonts w:ascii="Verdana" w:hAnsi="Verdana" w:cstheme="minorHAnsi"/>
          <w:i/>
          <w:iCs/>
        </w:rPr>
        <w:t>Miejska w Murowanej Goślinie</w:t>
      </w:r>
      <w:r w:rsidR="00827F91" w:rsidRPr="00A91C1F">
        <w:rPr>
          <w:rFonts w:ascii="Verdana" w:hAnsi="Verdana" w:cstheme="minorHAnsi"/>
          <w:i/>
          <w:iCs/>
        </w:rPr>
        <w:t xml:space="preserve"> </w:t>
      </w:r>
      <w:r w:rsidRPr="00A91C1F">
        <w:rPr>
          <w:rFonts w:ascii="Verdana" w:hAnsi="Verdana" w:cstheme="minorHAnsi"/>
          <w:i/>
          <w:iCs/>
          <w:lang w:eastAsia="pl-PL"/>
        </w:rPr>
        <w:t>uchwala</w:t>
      </w:r>
      <w:r w:rsidR="00EC6D48" w:rsidRPr="00A91C1F">
        <w:rPr>
          <w:rFonts w:ascii="Verdana" w:hAnsi="Verdana" w:cstheme="minorHAnsi"/>
          <w:i/>
          <w:iCs/>
          <w:lang w:eastAsia="pl-PL"/>
        </w:rPr>
        <w:t xml:space="preserve"> </w:t>
      </w:r>
      <w:r w:rsidRPr="00A91C1F">
        <w:rPr>
          <w:rFonts w:ascii="Verdana" w:hAnsi="Verdana" w:cstheme="minorHAnsi"/>
          <w:i/>
          <w:iCs/>
          <w:lang w:eastAsia="pl-PL"/>
        </w:rPr>
        <w:t xml:space="preserve">co następuje: </w:t>
      </w:r>
    </w:p>
    <w:p w14:paraId="24E3EF38" w14:textId="77777777" w:rsidR="00267EC2" w:rsidRPr="00A91C1F" w:rsidRDefault="00267EC2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</w:p>
    <w:p w14:paraId="72D18851" w14:textId="5CD9FBC8" w:rsidR="00D536E1" w:rsidRDefault="00410A43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>§</w:t>
      </w:r>
      <w:r w:rsidR="000B22D5" w:rsidRPr="00A91C1F">
        <w:rPr>
          <w:rFonts w:ascii="Verdana" w:hAnsi="Verdana" w:cstheme="minorHAnsi"/>
          <w:b/>
          <w:bCs/>
          <w:lang w:eastAsia="pl-PL"/>
        </w:rPr>
        <w:t xml:space="preserve"> </w:t>
      </w:r>
      <w:r w:rsidRPr="00A91C1F">
        <w:rPr>
          <w:rFonts w:ascii="Verdana" w:hAnsi="Verdana" w:cstheme="minorHAnsi"/>
          <w:b/>
          <w:bCs/>
          <w:lang w:eastAsia="pl-PL"/>
        </w:rPr>
        <w:t>1</w:t>
      </w:r>
      <w:r w:rsidRPr="00A91C1F">
        <w:rPr>
          <w:rFonts w:ascii="Verdana" w:hAnsi="Verdana" w:cstheme="minorHAnsi"/>
          <w:lang w:eastAsia="pl-PL"/>
        </w:rPr>
        <w:t>.</w:t>
      </w:r>
      <w:r w:rsidR="00340F1D" w:rsidRPr="00A91C1F">
        <w:rPr>
          <w:rFonts w:ascii="Verdana" w:hAnsi="Verdana" w:cstheme="minorHAnsi"/>
          <w:lang w:eastAsia="pl-PL"/>
        </w:rPr>
        <w:t xml:space="preserve"> </w:t>
      </w:r>
      <w:r w:rsidR="00974E1C" w:rsidRPr="00974E1C">
        <w:rPr>
          <w:rFonts w:ascii="Verdana" w:hAnsi="Verdana" w:cstheme="minorHAnsi"/>
          <w:lang w:eastAsia="pl-PL"/>
        </w:rPr>
        <w:t xml:space="preserve">Wyznacza się obszar zdegradowany i obszar rewitalizacji w gminie </w:t>
      </w:r>
      <w:r w:rsidR="00974E1C">
        <w:rPr>
          <w:rFonts w:ascii="Verdana" w:hAnsi="Verdana" w:cstheme="minorHAnsi"/>
          <w:lang w:eastAsia="pl-PL"/>
        </w:rPr>
        <w:t>Murowana Goślina</w:t>
      </w:r>
      <w:r w:rsidR="00974E1C" w:rsidRPr="00974E1C">
        <w:rPr>
          <w:rFonts w:ascii="Verdana" w:hAnsi="Verdana" w:cstheme="minorHAnsi"/>
          <w:lang w:eastAsia="pl-PL"/>
        </w:rPr>
        <w:t>, których granice przedstawiają mapy stanowiąc</w:t>
      </w:r>
      <w:r w:rsidR="00CF57C4">
        <w:rPr>
          <w:rFonts w:ascii="Verdana" w:hAnsi="Verdana" w:cstheme="minorHAnsi"/>
          <w:lang w:eastAsia="pl-PL"/>
        </w:rPr>
        <w:t>e</w:t>
      </w:r>
      <w:r w:rsidR="00974E1C" w:rsidRPr="00974E1C">
        <w:rPr>
          <w:rFonts w:ascii="Verdana" w:hAnsi="Verdana" w:cstheme="minorHAnsi"/>
          <w:lang w:eastAsia="pl-PL"/>
        </w:rPr>
        <w:t xml:space="preserve"> załącznik nr 1 do niniejszej uchwały.</w:t>
      </w:r>
    </w:p>
    <w:p w14:paraId="1698D767" w14:textId="77777777" w:rsidR="00A91C1F" w:rsidRPr="00A91C1F" w:rsidRDefault="00A91C1F" w:rsidP="00A91C1F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lang w:eastAsia="pl-PL"/>
        </w:rPr>
      </w:pPr>
    </w:p>
    <w:p w14:paraId="17AF76BE" w14:textId="728DF9BB" w:rsidR="00974E1C" w:rsidRDefault="00410A43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>§ 2.</w:t>
      </w:r>
      <w:r w:rsidR="00340F1D" w:rsidRPr="00A91C1F">
        <w:rPr>
          <w:rFonts w:ascii="Verdana" w:hAnsi="Verdana" w:cstheme="minorHAnsi"/>
          <w:b/>
          <w:bCs/>
          <w:lang w:eastAsia="pl-PL"/>
        </w:rPr>
        <w:t xml:space="preserve"> </w:t>
      </w:r>
      <w:r w:rsidR="00974E1C" w:rsidRPr="00974E1C">
        <w:rPr>
          <w:rFonts w:ascii="Verdana" w:hAnsi="Verdana" w:cstheme="minorHAnsi"/>
          <w:lang w:eastAsia="pl-PL"/>
        </w:rPr>
        <w:t xml:space="preserve">Obszar rewitalizacji dzieli się na </w:t>
      </w:r>
      <w:r w:rsidR="00974E1C">
        <w:rPr>
          <w:rFonts w:ascii="Verdana" w:hAnsi="Verdana" w:cstheme="minorHAnsi"/>
          <w:lang w:eastAsia="pl-PL"/>
        </w:rPr>
        <w:t>cztery</w:t>
      </w:r>
      <w:r w:rsidR="00974E1C" w:rsidRPr="00974E1C">
        <w:rPr>
          <w:rFonts w:ascii="Verdana" w:hAnsi="Verdana" w:cstheme="minorHAnsi"/>
          <w:lang w:eastAsia="pl-PL"/>
        </w:rPr>
        <w:t xml:space="preserve"> podobszary: </w:t>
      </w:r>
      <w:r w:rsidR="00974E1C">
        <w:rPr>
          <w:rFonts w:ascii="Verdana" w:hAnsi="Verdana" w:cstheme="minorHAnsi"/>
          <w:lang w:eastAsia="pl-PL"/>
        </w:rPr>
        <w:t>Białężyn, Łopuchowo, Murowana Goślina Śródmieście</w:t>
      </w:r>
      <w:r w:rsidR="00974E1C" w:rsidRPr="00974E1C">
        <w:rPr>
          <w:rFonts w:ascii="Verdana" w:hAnsi="Verdana" w:cstheme="minorHAnsi"/>
          <w:lang w:eastAsia="pl-PL"/>
        </w:rPr>
        <w:t xml:space="preserve">, </w:t>
      </w:r>
      <w:r w:rsidR="00974E1C">
        <w:rPr>
          <w:rFonts w:ascii="Verdana" w:hAnsi="Verdana" w:cstheme="minorHAnsi"/>
          <w:lang w:eastAsia="pl-PL"/>
        </w:rPr>
        <w:t>Murowana Goślina Nowy Rynek</w:t>
      </w:r>
    </w:p>
    <w:p w14:paraId="4FD4FAC1" w14:textId="77777777" w:rsidR="00974E1C" w:rsidRDefault="00974E1C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lang w:eastAsia="pl-PL"/>
        </w:rPr>
      </w:pPr>
    </w:p>
    <w:p w14:paraId="43201281" w14:textId="5C1E9AD8" w:rsidR="00974E1C" w:rsidRDefault="00974E1C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 xml:space="preserve">§ </w:t>
      </w:r>
      <w:r>
        <w:rPr>
          <w:rFonts w:ascii="Verdana" w:hAnsi="Verdana" w:cstheme="minorHAnsi"/>
          <w:b/>
          <w:bCs/>
          <w:lang w:eastAsia="pl-PL"/>
        </w:rPr>
        <w:t>3</w:t>
      </w:r>
      <w:r w:rsidRPr="00A91C1F">
        <w:rPr>
          <w:rFonts w:ascii="Verdana" w:hAnsi="Verdana" w:cstheme="minorHAnsi"/>
          <w:b/>
          <w:bCs/>
          <w:lang w:eastAsia="pl-PL"/>
        </w:rPr>
        <w:t xml:space="preserve">. </w:t>
      </w:r>
      <w:r w:rsidRPr="00974E1C">
        <w:rPr>
          <w:rFonts w:ascii="Verdana" w:hAnsi="Verdana" w:cstheme="minorHAnsi"/>
          <w:lang w:eastAsia="pl-PL"/>
        </w:rPr>
        <w:t>Na podobszar</w:t>
      </w:r>
      <w:r>
        <w:rPr>
          <w:rFonts w:ascii="Verdana" w:hAnsi="Verdana" w:cstheme="minorHAnsi"/>
          <w:lang w:eastAsia="pl-PL"/>
        </w:rPr>
        <w:t>ze</w:t>
      </w:r>
      <w:r w:rsidRPr="00974E1C">
        <w:rPr>
          <w:rFonts w:ascii="Verdana" w:hAnsi="Verdana" w:cstheme="minorHAnsi"/>
          <w:lang w:eastAsia="pl-PL"/>
        </w:rPr>
        <w:t xml:space="preserve"> </w:t>
      </w:r>
      <w:r w:rsidR="00070D4D">
        <w:rPr>
          <w:rFonts w:ascii="Verdana" w:hAnsi="Verdana" w:cstheme="minorHAnsi"/>
          <w:lang w:eastAsia="pl-PL"/>
        </w:rPr>
        <w:t>Murowana Goślina Śródmieście</w:t>
      </w:r>
      <w:r w:rsidRPr="00974E1C">
        <w:rPr>
          <w:rFonts w:ascii="Verdana" w:hAnsi="Verdana" w:cstheme="minorHAnsi"/>
          <w:lang w:eastAsia="pl-PL"/>
        </w:rPr>
        <w:t xml:space="preserve"> ustanawia się prawo pierwokupu wszystkich nieruchomości na rzecz Gminy </w:t>
      </w:r>
      <w:r>
        <w:rPr>
          <w:rFonts w:ascii="Verdana" w:hAnsi="Verdana" w:cstheme="minorHAnsi"/>
          <w:lang w:eastAsia="pl-PL"/>
        </w:rPr>
        <w:t>Murowana Goślina</w:t>
      </w:r>
    </w:p>
    <w:p w14:paraId="0284CA6F" w14:textId="77777777" w:rsidR="00974E1C" w:rsidRDefault="00974E1C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lang w:eastAsia="pl-PL"/>
        </w:rPr>
      </w:pPr>
    </w:p>
    <w:p w14:paraId="515F9D2F" w14:textId="17E6510E" w:rsidR="00410A43" w:rsidRPr="00A91C1F" w:rsidRDefault="00974E1C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 xml:space="preserve">§ </w:t>
      </w:r>
      <w:r>
        <w:rPr>
          <w:rFonts w:ascii="Verdana" w:hAnsi="Verdana" w:cstheme="minorHAnsi"/>
          <w:b/>
          <w:bCs/>
          <w:lang w:eastAsia="pl-PL"/>
        </w:rPr>
        <w:t>4</w:t>
      </w:r>
      <w:r w:rsidRPr="00A91C1F">
        <w:rPr>
          <w:rFonts w:ascii="Verdana" w:hAnsi="Verdana" w:cstheme="minorHAnsi"/>
          <w:b/>
          <w:bCs/>
          <w:lang w:eastAsia="pl-PL"/>
        </w:rPr>
        <w:t xml:space="preserve">. </w:t>
      </w:r>
      <w:r w:rsidR="00410A43" w:rsidRPr="00A91C1F">
        <w:rPr>
          <w:rFonts w:ascii="Verdana" w:hAnsi="Verdana" w:cstheme="minorHAnsi"/>
          <w:lang w:eastAsia="pl-PL"/>
        </w:rPr>
        <w:t xml:space="preserve">Wykonanie uchwały powierza się </w:t>
      </w:r>
      <w:r w:rsidR="00186B35">
        <w:rPr>
          <w:rFonts w:ascii="Verdana" w:hAnsi="Verdana" w:cstheme="minorHAnsi"/>
          <w:lang w:eastAsia="pl-PL"/>
        </w:rPr>
        <w:t>Burmistrzowi Miasta i Gminy Murowana Goślina</w:t>
      </w:r>
      <w:r w:rsidR="00410A43" w:rsidRPr="00A91C1F">
        <w:rPr>
          <w:rFonts w:ascii="Verdana" w:hAnsi="Verdana" w:cstheme="minorHAnsi"/>
          <w:lang w:eastAsia="pl-PL"/>
        </w:rPr>
        <w:t>.</w:t>
      </w:r>
    </w:p>
    <w:p w14:paraId="7DEF8792" w14:textId="77777777" w:rsidR="00186B35" w:rsidRDefault="00186B35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</w:p>
    <w:p w14:paraId="3C5E19FB" w14:textId="2458825D" w:rsidR="00410A43" w:rsidRPr="00A91C1F" w:rsidRDefault="00AC2B8F" w:rsidP="00186B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bCs/>
          <w:lang w:eastAsia="pl-PL"/>
        </w:rPr>
      </w:pPr>
      <w:r w:rsidRPr="00A91C1F">
        <w:rPr>
          <w:rFonts w:ascii="Verdana" w:hAnsi="Verdana" w:cstheme="minorHAnsi"/>
          <w:b/>
          <w:bCs/>
          <w:lang w:eastAsia="pl-PL"/>
        </w:rPr>
        <w:t xml:space="preserve">§ </w:t>
      </w:r>
      <w:r w:rsidR="00974E1C">
        <w:rPr>
          <w:rFonts w:ascii="Verdana" w:hAnsi="Verdana" w:cstheme="minorHAnsi"/>
          <w:b/>
          <w:bCs/>
          <w:lang w:eastAsia="pl-PL"/>
        </w:rPr>
        <w:t>5</w:t>
      </w:r>
      <w:r w:rsidRPr="00A91C1F">
        <w:rPr>
          <w:rFonts w:ascii="Verdana" w:hAnsi="Verdana" w:cstheme="minorHAnsi"/>
          <w:b/>
          <w:bCs/>
          <w:lang w:eastAsia="pl-PL"/>
        </w:rPr>
        <w:t xml:space="preserve">. </w:t>
      </w:r>
      <w:r w:rsidR="00410A43" w:rsidRPr="00A91C1F">
        <w:rPr>
          <w:rFonts w:ascii="Verdana" w:hAnsi="Verdana" w:cstheme="minorHAnsi"/>
          <w:lang w:eastAsia="pl-PL"/>
        </w:rPr>
        <w:t>Uchwała wchodzi w życie</w:t>
      </w:r>
      <w:r w:rsidR="0010518A" w:rsidRPr="00A91C1F">
        <w:rPr>
          <w:rFonts w:ascii="Verdana" w:hAnsi="Verdana" w:cstheme="minorHAnsi"/>
          <w:lang w:eastAsia="pl-PL"/>
        </w:rPr>
        <w:t xml:space="preserve"> </w:t>
      </w:r>
      <w:r w:rsidR="00974E1C">
        <w:rPr>
          <w:rFonts w:ascii="Verdana" w:hAnsi="Verdana" w:cstheme="minorHAnsi"/>
          <w:lang w:eastAsia="pl-PL"/>
        </w:rPr>
        <w:t>po upływie 14 dni od dnia ogłoszenia w Dzienniku Urzędowym Województwa Wielkopolskiego</w:t>
      </w:r>
      <w:r w:rsidR="004E3112" w:rsidRPr="00A91C1F">
        <w:rPr>
          <w:rFonts w:ascii="Verdana" w:hAnsi="Verdana" w:cstheme="minorHAnsi"/>
          <w:lang w:eastAsia="pl-PL"/>
        </w:rPr>
        <w:t>.</w:t>
      </w:r>
    </w:p>
    <w:p w14:paraId="7DF96425" w14:textId="77777777" w:rsidR="00410A43" w:rsidRPr="00A91C1F" w:rsidRDefault="00410A43" w:rsidP="00A91C1F">
      <w:pPr>
        <w:spacing w:after="0"/>
        <w:jc w:val="center"/>
        <w:rPr>
          <w:rFonts w:ascii="Verdana" w:hAnsi="Verdana" w:cstheme="minorHAnsi"/>
          <w:b/>
          <w:spacing w:val="-4"/>
        </w:rPr>
      </w:pPr>
    </w:p>
    <w:p w14:paraId="6C207E2A" w14:textId="77777777" w:rsidR="00410A43" w:rsidRPr="00A91C1F" w:rsidRDefault="00410A43" w:rsidP="00A91C1F">
      <w:pPr>
        <w:spacing w:after="0"/>
        <w:jc w:val="center"/>
        <w:rPr>
          <w:rFonts w:ascii="Verdana" w:hAnsi="Verdana" w:cstheme="minorHAnsi"/>
          <w:b/>
          <w:spacing w:val="-4"/>
        </w:rPr>
        <w:sectPr w:rsidR="00410A43" w:rsidRPr="00A91C1F" w:rsidSect="004442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08110" w14:textId="2DBC336B" w:rsidR="003704DA" w:rsidRPr="003704DA" w:rsidRDefault="003704DA" w:rsidP="003704DA">
      <w:pPr>
        <w:spacing w:after="0"/>
        <w:jc w:val="center"/>
        <w:rPr>
          <w:rFonts w:ascii="Verdana" w:hAnsi="Verdana" w:cstheme="minorHAnsi"/>
          <w:b/>
          <w:spacing w:val="-4"/>
        </w:rPr>
      </w:pPr>
      <w:r w:rsidRPr="003704DA">
        <w:rPr>
          <w:rFonts w:ascii="Verdana" w:hAnsi="Verdana" w:cstheme="minorHAnsi"/>
          <w:b/>
          <w:spacing w:val="-4"/>
        </w:rPr>
        <w:lastRenderedPageBreak/>
        <w:t>UZASADNIENIE</w:t>
      </w:r>
    </w:p>
    <w:p w14:paraId="217B6C62" w14:textId="77777777" w:rsidR="003704DA" w:rsidRDefault="003704DA" w:rsidP="003704DA">
      <w:pPr>
        <w:spacing w:after="0"/>
        <w:jc w:val="both"/>
        <w:rPr>
          <w:rFonts w:ascii="Verdana" w:hAnsi="Verdana" w:cstheme="minorHAnsi"/>
          <w:bCs/>
          <w:spacing w:val="-4"/>
        </w:rPr>
      </w:pPr>
    </w:p>
    <w:p w14:paraId="74BF22C0" w14:textId="30169CF7" w:rsidR="003704DA" w:rsidRDefault="00974E1C" w:rsidP="00974E1C">
      <w:pPr>
        <w:spacing w:after="0"/>
        <w:jc w:val="both"/>
        <w:rPr>
          <w:rFonts w:ascii="Verdana" w:hAnsi="Verdana" w:cstheme="minorHAnsi"/>
          <w:bCs/>
          <w:spacing w:val="-4"/>
        </w:rPr>
      </w:pPr>
      <w:r w:rsidRPr="00974E1C">
        <w:rPr>
          <w:rFonts w:ascii="Verdana" w:hAnsi="Verdana" w:cstheme="minorHAnsi"/>
          <w:bCs/>
          <w:spacing w:val="-4"/>
        </w:rPr>
        <w:t xml:space="preserve">Gmina </w:t>
      </w:r>
      <w:r>
        <w:rPr>
          <w:rFonts w:ascii="Verdana" w:hAnsi="Verdana" w:cstheme="minorHAnsi"/>
          <w:bCs/>
          <w:spacing w:val="-4"/>
        </w:rPr>
        <w:t>Murowana Goślina</w:t>
      </w:r>
      <w:r w:rsidRPr="00974E1C">
        <w:rPr>
          <w:rFonts w:ascii="Verdana" w:hAnsi="Verdana" w:cstheme="minorHAnsi"/>
          <w:bCs/>
          <w:spacing w:val="-4"/>
        </w:rPr>
        <w:t xml:space="preserve"> </w:t>
      </w:r>
      <w:r>
        <w:rPr>
          <w:rFonts w:ascii="Verdana" w:hAnsi="Verdana" w:cstheme="minorHAnsi"/>
          <w:bCs/>
          <w:spacing w:val="-4"/>
        </w:rPr>
        <w:t>realizowała dotychczasowe</w:t>
      </w:r>
      <w:r w:rsidRPr="00974E1C">
        <w:rPr>
          <w:rFonts w:ascii="Verdana" w:hAnsi="Verdana" w:cstheme="minorHAnsi"/>
          <w:bCs/>
          <w:spacing w:val="-4"/>
        </w:rPr>
        <w:t xml:space="preserve"> działania </w:t>
      </w:r>
      <w:r>
        <w:rPr>
          <w:rFonts w:ascii="Verdana" w:hAnsi="Verdana" w:cstheme="minorHAnsi"/>
          <w:bCs/>
          <w:spacing w:val="-4"/>
        </w:rPr>
        <w:t xml:space="preserve">rewitalizacyjne </w:t>
      </w:r>
      <w:r w:rsidRPr="00974E1C">
        <w:rPr>
          <w:rFonts w:ascii="Verdana" w:hAnsi="Verdana" w:cstheme="minorHAnsi"/>
          <w:bCs/>
          <w:spacing w:val="-4"/>
        </w:rPr>
        <w:t>w</w:t>
      </w:r>
      <w:r>
        <w:rPr>
          <w:rFonts w:ascii="Verdana" w:hAnsi="Verdana" w:cstheme="minorHAnsi"/>
          <w:bCs/>
          <w:spacing w:val="-4"/>
        </w:rPr>
        <w:t> </w:t>
      </w:r>
      <w:r w:rsidRPr="00974E1C">
        <w:rPr>
          <w:rFonts w:ascii="Verdana" w:hAnsi="Verdana" w:cstheme="minorHAnsi"/>
          <w:bCs/>
          <w:spacing w:val="-4"/>
        </w:rPr>
        <w:t xml:space="preserve">oparciu o </w:t>
      </w:r>
      <w:r>
        <w:rPr>
          <w:rFonts w:ascii="Verdana" w:hAnsi="Verdana" w:cstheme="minorHAnsi"/>
          <w:bCs/>
          <w:spacing w:val="-4"/>
        </w:rPr>
        <w:t>l</w:t>
      </w:r>
      <w:r w:rsidRPr="00974E1C">
        <w:rPr>
          <w:rFonts w:ascii="Verdana" w:hAnsi="Verdana" w:cstheme="minorHAnsi"/>
          <w:bCs/>
          <w:spacing w:val="-4"/>
        </w:rPr>
        <w:t xml:space="preserve">okalne </w:t>
      </w:r>
      <w:r>
        <w:rPr>
          <w:rFonts w:ascii="Verdana" w:hAnsi="Verdana" w:cstheme="minorHAnsi"/>
          <w:bCs/>
          <w:spacing w:val="-4"/>
        </w:rPr>
        <w:t>p</w:t>
      </w:r>
      <w:r w:rsidRPr="00974E1C">
        <w:rPr>
          <w:rFonts w:ascii="Verdana" w:hAnsi="Verdana" w:cstheme="minorHAnsi"/>
          <w:bCs/>
          <w:spacing w:val="-4"/>
        </w:rPr>
        <w:t xml:space="preserve">rogramy </w:t>
      </w:r>
      <w:r>
        <w:rPr>
          <w:rFonts w:ascii="Verdana" w:hAnsi="Verdana" w:cstheme="minorHAnsi"/>
          <w:bCs/>
          <w:spacing w:val="-4"/>
        </w:rPr>
        <w:t>r</w:t>
      </w:r>
      <w:r w:rsidRPr="00974E1C">
        <w:rPr>
          <w:rFonts w:ascii="Verdana" w:hAnsi="Verdana" w:cstheme="minorHAnsi"/>
          <w:bCs/>
          <w:spacing w:val="-4"/>
        </w:rPr>
        <w:t>ewitalizacji. W związku z wejściem w życie ustawy z</w:t>
      </w:r>
      <w:r>
        <w:rPr>
          <w:rFonts w:ascii="Verdana" w:hAnsi="Verdana" w:cstheme="minorHAnsi"/>
          <w:bCs/>
          <w:spacing w:val="-4"/>
        </w:rPr>
        <w:t> </w:t>
      </w:r>
      <w:r w:rsidRPr="00974E1C">
        <w:rPr>
          <w:rFonts w:ascii="Verdana" w:hAnsi="Verdana" w:cstheme="minorHAnsi"/>
          <w:bCs/>
          <w:spacing w:val="-4"/>
        </w:rPr>
        <w:t>dnia 9 października 2015 r. o rewitalizacji, wszelkie zamierzenia gminy związane z</w:t>
      </w:r>
      <w:r>
        <w:rPr>
          <w:rFonts w:ascii="Verdana" w:hAnsi="Verdana" w:cstheme="minorHAnsi"/>
          <w:bCs/>
          <w:spacing w:val="-4"/>
        </w:rPr>
        <w:t> </w:t>
      </w:r>
      <w:r w:rsidRPr="00974E1C">
        <w:rPr>
          <w:rFonts w:ascii="Verdana" w:hAnsi="Verdana" w:cstheme="minorHAnsi"/>
          <w:bCs/>
          <w:spacing w:val="-4"/>
        </w:rPr>
        <w:t>przygotowaniem, koordynowaniem i tworzeniem warunków do prowadzenia działań z zakresu rewitalizacji wymagają wyznaczenia</w:t>
      </w:r>
      <w:r>
        <w:rPr>
          <w:rFonts w:ascii="Verdana" w:hAnsi="Verdana" w:cstheme="minorHAnsi"/>
          <w:bCs/>
          <w:spacing w:val="-4"/>
        </w:rPr>
        <w:t>,</w:t>
      </w:r>
      <w:r w:rsidRPr="00974E1C">
        <w:rPr>
          <w:rFonts w:ascii="Verdana" w:hAnsi="Verdana" w:cstheme="minorHAnsi"/>
          <w:bCs/>
          <w:spacing w:val="-4"/>
        </w:rPr>
        <w:t xml:space="preserve"> w drodze uchwały</w:t>
      </w:r>
      <w:r>
        <w:rPr>
          <w:rFonts w:ascii="Verdana" w:hAnsi="Verdana" w:cstheme="minorHAnsi"/>
          <w:bCs/>
          <w:spacing w:val="-4"/>
        </w:rPr>
        <w:t>,</w:t>
      </w:r>
      <w:r w:rsidRPr="00974E1C">
        <w:rPr>
          <w:rFonts w:ascii="Verdana" w:hAnsi="Verdana" w:cstheme="minorHAnsi"/>
          <w:bCs/>
          <w:spacing w:val="-4"/>
        </w:rPr>
        <w:t xml:space="preserve"> obszaru zdegradowanego i obszaru rewitalizacji. Uchwała ta stanowi akt prawa miejscowego. </w:t>
      </w:r>
      <w:r>
        <w:rPr>
          <w:rFonts w:ascii="Verdana" w:hAnsi="Verdana" w:cstheme="minorHAnsi"/>
          <w:bCs/>
          <w:spacing w:val="-4"/>
        </w:rPr>
        <w:t xml:space="preserve">Obszar zdegradowany i obszar rewitalizacji w gminie Murowana Goślina został wyznaczony w oparciu o </w:t>
      </w:r>
      <w:r w:rsidRPr="00974E1C">
        <w:rPr>
          <w:rFonts w:ascii="Verdana" w:hAnsi="Verdana" w:cstheme="minorHAnsi"/>
          <w:bCs/>
          <w:spacing w:val="-4"/>
        </w:rPr>
        <w:t>szczegółow</w:t>
      </w:r>
      <w:r>
        <w:rPr>
          <w:rFonts w:ascii="Verdana" w:hAnsi="Verdana" w:cstheme="minorHAnsi"/>
          <w:bCs/>
          <w:spacing w:val="-4"/>
        </w:rPr>
        <w:t>ą</w:t>
      </w:r>
      <w:r w:rsidRPr="00974E1C">
        <w:rPr>
          <w:rFonts w:ascii="Verdana" w:hAnsi="Verdana" w:cstheme="minorHAnsi"/>
          <w:bCs/>
          <w:spacing w:val="-4"/>
        </w:rPr>
        <w:t xml:space="preserve"> diagnoz</w:t>
      </w:r>
      <w:r>
        <w:rPr>
          <w:rFonts w:ascii="Verdana" w:hAnsi="Verdana" w:cstheme="minorHAnsi"/>
          <w:bCs/>
          <w:spacing w:val="-4"/>
        </w:rPr>
        <w:t xml:space="preserve">ę sytuacji kryzysowej obejmującej </w:t>
      </w:r>
      <w:r w:rsidRPr="00974E1C">
        <w:rPr>
          <w:rFonts w:ascii="Verdana" w:hAnsi="Verdana" w:cstheme="minorHAnsi"/>
          <w:bCs/>
          <w:spacing w:val="-4"/>
        </w:rPr>
        <w:t>pięć sfer, w tym przede wszystkim sferę społeczną oraz sfery: gospodarczą, środowiskową, przestrzenno-funkcjonalną i techniczną.</w:t>
      </w:r>
      <w:r>
        <w:rPr>
          <w:rFonts w:ascii="Verdana" w:hAnsi="Verdana" w:cstheme="minorHAnsi"/>
          <w:bCs/>
          <w:spacing w:val="-4"/>
        </w:rPr>
        <w:t xml:space="preserve"> </w:t>
      </w:r>
      <w:r w:rsidRPr="00974E1C">
        <w:rPr>
          <w:rFonts w:ascii="Verdana" w:hAnsi="Verdana" w:cstheme="minorHAnsi"/>
          <w:bCs/>
          <w:spacing w:val="-4"/>
        </w:rPr>
        <w:t xml:space="preserve">Na podstawie diagnozy wyznaczony został obszar zdegradowany </w:t>
      </w:r>
      <w:r w:rsidR="00CF57C4">
        <w:rPr>
          <w:rFonts w:ascii="Verdana" w:hAnsi="Verdana" w:cstheme="minorHAnsi"/>
          <w:bCs/>
          <w:spacing w:val="-4"/>
        </w:rPr>
        <w:t xml:space="preserve">obejmujący jednostki Uchorowo, Łopuchowo, Murowana Goślina Śródmieście, Murowana Goślina Kręta i Murowana Goślina Nowy Rynek. </w:t>
      </w:r>
      <w:r w:rsidRPr="00974E1C">
        <w:rPr>
          <w:rFonts w:ascii="Verdana" w:hAnsi="Verdana" w:cstheme="minorHAnsi"/>
          <w:bCs/>
          <w:spacing w:val="-4"/>
        </w:rPr>
        <w:t xml:space="preserve">Spośród tych </w:t>
      </w:r>
      <w:r w:rsidR="00CF57C4">
        <w:rPr>
          <w:rFonts w:ascii="Verdana" w:hAnsi="Verdana" w:cstheme="minorHAnsi"/>
          <w:bCs/>
          <w:spacing w:val="-4"/>
        </w:rPr>
        <w:t xml:space="preserve">terenów </w:t>
      </w:r>
      <w:r w:rsidRPr="00974E1C">
        <w:rPr>
          <w:rFonts w:ascii="Verdana" w:hAnsi="Verdana" w:cstheme="minorHAnsi"/>
          <w:bCs/>
          <w:spacing w:val="-4"/>
        </w:rPr>
        <w:t xml:space="preserve">wyznaczono </w:t>
      </w:r>
      <w:r w:rsidR="00CF57C4">
        <w:rPr>
          <w:rFonts w:ascii="Verdana" w:hAnsi="Verdana" w:cstheme="minorHAnsi"/>
          <w:bCs/>
          <w:spacing w:val="-4"/>
        </w:rPr>
        <w:t>cztery</w:t>
      </w:r>
      <w:r w:rsidRPr="00974E1C">
        <w:rPr>
          <w:rFonts w:ascii="Verdana" w:hAnsi="Verdana" w:cstheme="minorHAnsi"/>
          <w:bCs/>
          <w:spacing w:val="-4"/>
        </w:rPr>
        <w:t xml:space="preserve"> podobszary rewitalizacji, które cechują się szczególną koncentracją negatywnych zjawisk, oraz na których z uwagi na istotne znaczenie dla rozwoju lokalnego gmina </w:t>
      </w:r>
      <w:r w:rsidR="00CF57C4">
        <w:rPr>
          <w:rFonts w:ascii="Verdana" w:hAnsi="Verdana" w:cstheme="minorHAnsi"/>
          <w:bCs/>
          <w:spacing w:val="-4"/>
        </w:rPr>
        <w:t xml:space="preserve">Murowana Goślina </w:t>
      </w:r>
      <w:r w:rsidRPr="00974E1C">
        <w:rPr>
          <w:rFonts w:ascii="Verdana" w:hAnsi="Verdana" w:cstheme="minorHAnsi"/>
          <w:bCs/>
          <w:spacing w:val="-4"/>
        </w:rPr>
        <w:t>zamierza prowadzić rewitalizację. Za takie obszary uznano</w:t>
      </w:r>
      <w:r w:rsidR="00CF57C4">
        <w:rPr>
          <w:rFonts w:ascii="Verdana" w:hAnsi="Verdana" w:cstheme="minorHAnsi"/>
          <w:bCs/>
          <w:spacing w:val="-4"/>
        </w:rPr>
        <w:t>:</w:t>
      </w:r>
      <w:r w:rsidRPr="00974E1C">
        <w:rPr>
          <w:rFonts w:ascii="Verdana" w:hAnsi="Verdana" w:cstheme="minorHAnsi"/>
          <w:bCs/>
          <w:spacing w:val="-4"/>
        </w:rPr>
        <w:t xml:space="preserve"> </w:t>
      </w:r>
      <w:r w:rsidR="00CF57C4">
        <w:rPr>
          <w:rFonts w:ascii="Verdana" w:hAnsi="Verdana" w:cstheme="minorHAnsi"/>
          <w:bCs/>
          <w:spacing w:val="-4"/>
        </w:rPr>
        <w:t>Białężyn, Łopuchow</w:t>
      </w:r>
      <w:r w:rsidR="00766EBC">
        <w:rPr>
          <w:rFonts w:ascii="Verdana" w:hAnsi="Verdana" w:cstheme="minorHAnsi"/>
          <w:bCs/>
          <w:spacing w:val="-4"/>
        </w:rPr>
        <w:t>o</w:t>
      </w:r>
      <w:r w:rsidR="00CF57C4">
        <w:rPr>
          <w:rFonts w:ascii="Verdana" w:hAnsi="Verdana" w:cstheme="minorHAnsi"/>
          <w:bCs/>
          <w:spacing w:val="-4"/>
        </w:rPr>
        <w:t>, obszar Murowana Goślina Śródmieście oraz obszar Murowana Goślina Nowy Rynek</w:t>
      </w:r>
      <w:r w:rsidRPr="00974E1C">
        <w:rPr>
          <w:rFonts w:ascii="Verdana" w:hAnsi="Verdana" w:cstheme="minorHAnsi"/>
          <w:bCs/>
          <w:spacing w:val="-4"/>
        </w:rPr>
        <w:t>.</w:t>
      </w:r>
      <w:r w:rsidR="00CF57C4">
        <w:rPr>
          <w:rFonts w:ascii="Verdana" w:hAnsi="Verdana" w:cstheme="minorHAnsi"/>
          <w:bCs/>
          <w:spacing w:val="-4"/>
        </w:rPr>
        <w:t xml:space="preserve"> </w:t>
      </w:r>
      <w:r w:rsidRPr="00974E1C">
        <w:rPr>
          <w:rFonts w:ascii="Verdana" w:hAnsi="Verdana" w:cstheme="minorHAnsi"/>
          <w:bCs/>
          <w:spacing w:val="-4"/>
        </w:rPr>
        <w:t xml:space="preserve">Wyznaczony obszar rewitalizacji stanowi nie więcej niż 20% powierzchni gminy i jest zamieszkały przez nie więcej niż 30% liczby mieszkańców. </w:t>
      </w:r>
    </w:p>
    <w:sectPr w:rsidR="003704DA" w:rsidSect="0044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4BE6"/>
    <w:multiLevelType w:val="hybridMultilevel"/>
    <w:tmpl w:val="E5F8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7098"/>
    <w:multiLevelType w:val="hybridMultilevel"/>
    <w:tmpl w:val="4D24C7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67242C4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06A65"/>
    <w:multiLevelType w:val="hybridMultilevel"/>
    <w:tmpl w:val="EB167034"/>
    <w:lvl w:ilvl="0" w:tplc="C93EE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40C1"/>
    <w:multiLevelType w:val="hybridMultilevel"/>
    <w:tmpl w:val="CCEE7ABC"/>
    <w:lvl w:ilvl="0" w:tplc="0BEE28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7D6"/>
    <w:multiLevelType w:val="hybridMultilevel"/>
    <w:tmpl w:val="28467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929A8"/>
    <w:multiLevelType w:val="hybridMultilevel"/>
    <w:tmpl w:val="AF86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A7CD2"/>
    <w:multiLevelType w:val="hybridMultilevel"/>
    <w:tmpl w:val="0DFE42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C2698"/>
    <w:multiLevelType w:val="hybridMultilevel"/>
    <w:tmpl w:val="BEFEA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C702A"/>
    <w:multiLevelType w:val="hybridMultilevel"/>
    <w:tmpl w:val="682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B69C6"/>
    <w:multiLevelType w:val="hybridMultilevel"/>
    <w:tmpl w:val="1294F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D0D"/>
    <w:multiLevelType w:val="hybridMultilevel"/>
    <w:tmpl w:val="6A0CB2C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67242C4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2139413">
    <w:abstractNumId w:val="2"/>
  </w:num>
  <w:num w:numId="2" w16cid:durableId="718549943">
    <w:abstractNumId w:val="8"/>
  </w:num>
  <w:num w:numId="3" w16cid:durableId="637993940">
    <w:abstractNumId w:val="6"/>
  </w:num>
  <w:num w:numId="4" w16cid:durableId="51314998">
    <w:abstractNumId w:val="10"/>
  </w:num>
  <w:num w:numId="5" w16cid:durableId="1278024652">
    <w:abstractNumId w:val="1"/>
  </w:num>
  <w:num w:numId="6" w16cid:durableId="911697760">
    <w:abstractNumId w:val="0"/>
  </w:num>
  <w:num w:numId="7" w16cid:durableId="603924350">
    <w:abstractNumId w:val="5"/>
  </w:num>
  <w:num w:numId="8" w16cid:durableId="277642051">
    <w:abstractNumId w:val="9"/>
  </w:num>
  <w:num w:numId="9" w16cid:durableId="2036535285">
    <w:abstractNumId w:val="7"/>
  </w:num>
  <w:num w:numId="10" w16cid:durableId="47345912">
    <w:abstractNumId w:val="3"/>
  </w:num>
  <w:num w:numId="11" w16cid:durableId="16312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3B"/>
    <w:rsid w:val="00022F57"/>
    <w:rsid w:val="000266B7"/>
    <w:rsid w:val="00027184"/>
    <w:rsid w:val="00046A25"/>
    <w:rsid w:val="0005213B"/>
    <w:rsid w:val="00070D4D"/>
    <w:rsid w:val="000B22D5"/>
    <w:rsid w:val="000E7D42"/>
    <w:rsid w:val="00104245"/>
    <w:rsid w:val="0010487D"/>
    <w:rsid w:val="0010518A"/>
    <w:rsid w:val="00105BB1"/>
    <w:rsid w:val="00156DBB"/>
    <w:rsid w:val="00175A3B"/>
    <w:rsid w:val="00186B35"/>
    <w:rsid w:val="001A213E"/>
    <w:rsid w:val="001D0172"/>
    <w:rsid w:val="001D0457"/>
    <w:rsid w:val="002340FB"/>
    <w:rsid w:val="00244CE1"/>
    <w:rsid w:val="00267EC2"/>
    <w:rsid w:val="00285BB4"/>
    <w:rsid w:val="002A59D5"/>
    <w:rsid w:val="002A7F26"/>
    <w:rsid w:val="002C5905"/>
    <w:rsid w:val="002C7708"/>
    <w:rsid w:val="002D0A27"/>
    <w:rsid w:val="0030348C"/>
    <w:rsid w:val="00311D63"/>
    <w:rsid w:val="00316714"/>
    <w:rsid w:val="00340F1D"/>
    <w:rsid w:val="00347461"/>
    <w:rsid w:val="003704DA"/>
    <w:rsid w:val="003A6FEE"/>
    <w:rsid w:val="003B44F9"/>
    <w:rsid w:val="003C4AD6"/>
    <w:rsid w:val="003E0E9A"/>
    <w:rsid w:val="00406141"/>
    <w:rsid w:val="00410A43"/>
    <w:rsid w:val="00443959"/>
    <w:rsid w:val="00444296"/>
    <w:rsid w:val="004671A5"/>
    <w:rsid w:val="00475304"/>
    <w:rsid w:val="00480941"/>
    <w:rsid w:val="00483856"/>
    <w:rsid w:val="004840FB"/>
    <w:rsid w:val="00497EA4"/>
    <w:rsid w:val="004E0998"/>
    <w:rsid w:val="004E3112"/>
    <w:rsid w:val="004F0532"/>
    <w:rsid w:val="00542ABD"/>
    <w:rsid w:val="00593635"/>
    <w:rsid w:val="005A583B"/>
    <w:rsid w:val="005C375B"/>
    <w:rsid w:val="005D42F7"/>
    <w:rsid w:val="005F6C55"/>
    <w:rsid w:val="0060107C"/>
    <w:rsid w:val="006051EE"/>
    <w:rsid w:val="0061638B"/>
    <w:rsid w:val="006322BA"/>
    <w:rsid w:val="00644419"/>
    <w:rsid w:val="006A75FB"/>
    <w:rsid w:val="006A771A"/>
    <w:rsid w:val="006B0E36"/>
    <w:rsid w:val="00711DE1"/>
    <w:rsid w:val="00712C93"/>
    <w:rsid w:val="007337C9"/>
    <w:rsid w:val="00746AC5"/>
    <w:rsid w:val="007666FA"/>
    <w:rsid w:val="00766EBC"/>
    <w:rsid w:val="007865C9"/>
    <w:rsid w:val="007B4C7D"/>
    <w:rsid w:val="007D6FEE"/>
    <w:rsid w:val="00814F0E"/>
    <w:rsid w:val="0082392F"/>
    <w:rsid w:val="00827F91"/>
    <w:rsid w:val="0087215D"/>
    <w:rsid w:val="00874D99"/>
    <w:rsid w:val="008A04CF"/>
    <w:rsid w:val="008C2AC4"/>
    <w:rsid w:val="008C3DC0"/>
    <w:rsid w:val="008D1545"/>
    <w:rsid w:val="008D54DB"/>
    <w:rsid w:val="008E709A"/>
    <w:rsid w:val="00940578"/>
    <w:rsid w:val="00941CF3"/>
    <w:rsid w:val="009666E1"/>
    <w:rsid w:val="00974E1C"/>
    <w:rsid w:val="009D52CF"/>
    <w:rsid w:val="009E405D"/>
    <w:rsid w:val="00A02BBC"/>
    <w:rsid w:val="00A0737B"/>
    <w:rsid w:val="00A16D7C"/>
    <w:rsid w:val="00A91C1F"/>
    <w:rsid w:val="00A9327E"/>
    <w:rsid w:val="00AC2B8F"/>
    <w:rsid w:val="00AD742A"/>
    <w:rsid w:val="00AE4115"/>
    <w:rsid w:val="00AF1C09"/>
    <w:rsid w:val="00B16F15"/>
    <w:rsid w:val="00B23273"/>
    <w:rsid w:val="00B42E93"/>
    <w:rsid w:val="00B96684"/>
    <w:rsid w:val="00BB63DD"/>
    <w:rsid w:val="00C0281A"/>
    <w:rsid w:val="00C56702"/>
    <w:rsid w:val="00C82062"/>
    <w:rsid w:val="00CB0785"/>
    <w:rsid w:val="00CB6995"/>
    <w:rsid w:val="00CD0182"/>
    <w:rsid w:val="00CE1A9D"/>
    <w:rsid w:val="00CE36C8"/>
    <w:rsid w:val="00CF57C4"/>
    <w:rsid w:val="00D2253E"/>
    <w:rsid w:val="00D50704"/>
    <w:rsid w:val="00D529F2"/>
    <w:rsid w:val="00D536E1"/>
    <w:rsid w:val="00D77958"/>
    <w:rsid w:val="00D8045F"/>
    <w:rsid w:val="00D830F5"/>
    <w:rsid w:val="00D96CBA"/>
    <w:rsid w:val="00DA44A1"/>
    <w:rsid w:val="00DB15B3"/>
    <w:rsid w:val="00DC74EC"/>
    <w:rsid w:val="00DF0355"/>
    <w:rsid w:val="00DF372B"/>
    <w:rsid w:val="00E01BD7"/>
    <w:rsid w:val="00E020A0"/>
    <w:rsid w:val="00E06FA7"/>
    <w:rsid w:val="00E07603"/>
    <w:rsid w:val="00E1525B"/>
    <w:rsid w:val="00E21BBB"/>
    <w:rsid w:val="00E25757"/>
    <w:rsid w:val="00E4220E"/>
    <w:rsid w:val="00E63759"/>
    <w:rsid w:val="00E64910"/>
    <w:rsid w:val="00E65D58"/>
    <w:rsid w:val="00E74BE6"/>
    <w:rsid w:val="00EA7AE1"/>
    <w:rsid w:val="00EB444C"/>
    <w:rsid w:val="00EC5168"/>
    <w:rsid w:val="00EC6D48"/>
    <w:rsid w:val="00ED5CC3"/>
    <w:rsid w:val="00EE1CB2"/>
    <w:rsid w:val="00F11AF6"/>
    <w:rsid w:val="00F27782"/>
    <w:rsid w:val="00F50EE5"/>
    <w:rsid w:val="00F55307"/>
    <w:rsid w:val="00F752CB"/>
    <w:rsid w:val="00FB7180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FA48"/>
  <w15:chartTrackingRefBased/>
  <w15:docId w15:val="{0C9BD8E5-CD9F-4815-AED2-D7B0CC5E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A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01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10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10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6010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0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10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10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0107C"/>
    <w:rPr>
      <w:rFonts w:ascii="Times New Roman" w:eastAsia="Times New Roman" w:hAnsi="Times New Roman"/>
      <w:b/>
      <w:bCs/>
      <w:sz w:val="24"/>
      <w:szCs w:val="24"/>
    </w:rPr>
  </w:style>
  <w:style w:type="paragraph" w:styleId="Spistreci1">
    <w:name w:val="toc 1"/>
    <w:basedOn w:val="Normalny"/>
    <w:uiPriority w:val="1"/>
    <w:qFormat/>
    <w:rsid w:val="0060107C"/>
    <w:pPr>
      <w:widowControl w:val="0"/>
      <w:autoSpaceDE w:val="0"/>
      <w:autoSpaceDN w:val="0"/>
      <w:spacing w:before="122" w:after="0" w:line="240" w:lineRule="auto"/>
      <w:ind w:left="256"/>
    </w:pPr>
    <w:rPr>
      <w:rFonts w:ascii="Times New Roman" w:eastAsia="Times New Roman" w:hAnsi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60107C"/>
    <w:rPr>
      <w:b/>
      <w:bCs/>
    </w:rPr>
  </w:style>
  <w:style w:type="table" w:styleId="Tabela-Siatka">
    <w:name w:val="Table Grid"/>
    <w:basedOn w:val="Standardowy"/>
    <w:uiPriority w:val="59"/>
    <w:rsid w:val="00175A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61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A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A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Bartłomiej Kołsut</cp:lastModifiedBy>
  <cp:revision>6</cp:revision>
  <cp:lastPrinted>2024-10-06T21:37:00Z</cp:lastPrinted>
  <dcterms:created xsi:type="dcterms:W3CDTF">2024-10-06T23:27:00Z</dcterms:created>
  <dcterms:modified xsi:type="dcterms:W3CDTF">2024-10-07T09:19:00Z</dcterms:modified>
</cp:coreProperties>
</file>