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E585" w14:textId="77777777" w:rsidR="00432770" w:rsidRDefault="00000000">
      <w:pPr>
        <w:tabs>
          <w:tab w:val="center" w:pos="1909"/>
          <w:tab w:val="center" w:pos="3314"/>
          <w:tab w:val="right" w:pos="8415"/>
        </w:tabs>
        <w:spacing w:line="259" w:lineRule="auto"/>
        <w:ind w:left="0" w:firstLine="0"/>
        <w:jc w:val="left"/>
      </w:pPr>
      <w:r>
        <w:rPr>
          <w:noProof/>
        </w:rPr>
        <w:drawing>
          <wp:anchor distT="0" distB="0" distL="114300" distR="114300" simplePos="0" relativeHeight="251658240" behindDoc="0" locked="0" layoutInCell="1" allowOverlap="0" wp14:anchorId="5D9311EB" wp14:editId="6E233E6F">
            <wp:simplePos x="0" y="0"/>
            <wp:positionH relativeFrom="column">
              <wp:posOffset>3975675</wp:posOffset>
            </wp:positionH>
            <wp:positionV relativeFrom="paragraph">
              <wp:posOffset>558142</wp:posOffset>
            </wp:positionV>
            <wp:extent cx="608475" cy="539842"/>
            <wp:effectExtent l="0" t="0" r="0" b="0"/>
            <wp:wrapSquare wrapText="bothSides"/>
            <wp:docPr id="1857" name="Picture 1857"/>
            <wp:cNvGraphicFramePr/>
            <a:graphic xmlns:a="http://schemas.openxmlformats.org/drawingml/2006/main">
              <a:graphicData uri="http://schemas.openxmlformats.org/drawingml/2006/picture">
                <pic:pic xmlns:pic="http://schemas.openxmlformats.org/drawingml/2006/picture">
                  <pic:nvPicPr>
                    <pic:cNvPr id="1857" name="Picture 1857"/>
                    <pic:cNvPicPr/>
                  </pic:nvPicPr>
                  <pic:blipFill>
                    <a:blip r:embed="rId7"/>
                    <a:stretch>
                      <a:fillRect/>
                    </a:stretch>
                  </pic:blipFill>
                  <pic:spPr>
                    <a:xfrm>
                      <a:off x="0" y="0"/>
                      <a:ext cx="608475" cy="539842"/>
                    </a:xfrm>
                    <a:prstGeom prst="rect">
                      <a:avLst/>
                    </a:prstGeom>
                  </pic:spPr>
                </pic:pic>
              </a:graphicData>
            </a:graphic>
          </wp:anchor>
        </w:drawing>
      </w:r>
      <w:r>
        <w:rPr>
          <w:sz w:val="24"/>
        </w:rPr>
        <w:tab/>
      </w:r>
      <w:r>
        <w:rPr>
          <w:noProof/>
          <w:sz w:val="22"/>
        </w:rPr>
        <mc:AlternateContent>
          <mc:Choice Requires="wpg">
            <w:drawing>
              <wp:inline distT="0" distB="0" distL="0" distR="0" wp14:anchorId="591F0EE6" wp14:editId="178B8106">
                <wp:extent cx="1976400" cy="956162"/>
                <wp:effectExtent l="0" t="0" r="0" b="0"/>
                <wp:docPr id="18480" name="Group 18480"/>
                <wp:cNvGraphicFramePr/>
                <a:graphic xmlns:a="http://schemas.openxmlformats.org/drawingml/2006/main">
                  <a:graphicData uri="http://schemas.microsoft.com/office/word/2010/wordprocessingGroup">
                    <wpg:wgp>
                      <wpg:cNvGrpSpPr/>
                      <wpg:grpSpPr>
                        <a:xfrm>
                          <a:off x="0" y="0"/>
                          <a:ext cx="1976400" cy="956162"/>
                          <a:chOff x="0" y="0"/>
                          <a:chExt cx="1976400" cy="956162"/>
                        </a:xfrm>
                      </wpg:grpSpPr>
                      <pic:pic xmlns:pic="http://schemas.openxmlformats.org/drawingml/2006/picture">
                        <pic:nvPicPr>
                          <pic:cNvPr id="19420" name="Picture 19420"/>
                          <pic:cNvPicPr/>
                        </pic:nvPicPr>
                        <pic:blipFill>
                          <a:blip r:embed="rId8"/>
                          <a:stretch>
                            <a:fillRect/>
                          </a:stretch>
                        </pic:blipFill>
                        <pic:spPr>
                          <a:xfrm>
                            <a:off x="0" y="41174"/>
                            <a:ext cx="1971825" cy="759439"/>
                          </a:xfrm>
                          <a:prstGeom prst="rect">
                            <a:avLst/>
                          </a:prstGeom>
                        </pic:spPr>
                      </pic:pic>
                      <wps:wsp>
                        <wps:cNvPr id="66" name="Rectangle 66"/>
                        <wps:cNvSpPr/>
                        <wps:spPr>
                          <a:xfrm>
                            <a:off x="1436550" y="0"/>
                            <a:ext cx="718001" cy="194709"/>
                          </a:xfrm>
                          <a:prstGeom prst="rect">
                            <a:avLst/>
                          </a:prstGeom>
                          <a:ln>
                            <a:noFill/>
                          </a:ln>
                        </wps:spPr>
                        <wps:txbx>
                          <w:txbxContent>
                            <w:p w14:paraId="0986AD8F" w14:textId="77777777" w:rsidR="00432770" w:rsidRDefault="00000000">
                              <w:pPr>
                                <w:spacing w:after="160" w:line="259" w:lineRule="auto"/>
                                <w:ind w:left="0" w:firstLine="0"/>
                                <w:jc w:val="left"/>
                              </w:pPr>
                              <w:r>
                                <w:rPr>
                                  <w:sz w:val="18"/>
                                </w:rPr>
                                <w:t>LĄDOWYCH</w:t>
                              </w:r>
                            </w:p>
                          </w:txbxContent>
                        </wps:txbx>
                        <wps:bodyPr horzOverflow="overflow" vert="horz" lIns="0" tIns="0" rIns="0" bIns="0" rtlCol="0">
                          <a:noAutofit/>
                        </wps:bodyPr>
                      </wps:wsp>
                      <wps:wsp>
                        <wps:cNvPr id="64" name="Rectangle 64"/>
                        <wps:cNvSpPr/>
                        <wps:spPr>
                          <a:xfrm>
                            <a:off x="507825" y="11437"/>
                            <a:ext cx="736255" cy="167328"/>
                          </a:xfrm>
                          <a:prstGeom prst="rect">
                            <a:avLst/>
                          </a:prstGeom>
                          <a:ln>
                            <a:noFill/>
                          </a:ln>
                        </wps:spPr>
                        <wps:txbx>
                          <w:txbxContent>
                            <w:p w14:paraId="04F6A138" w14:textId="77777777" w:rsidR="00432770" w:rsidRDefault="00000000">
                              <w:pPr>
                                <w:spacing w:after="160" w:line="259" w:lineRule="auto"/>
                                <w:ind w:left="0" w:firstLine="0"/>
                                <w:jc w:val="left"/>
                              </w:pPr>
                              <w:r>
                                <w:rPr>
                                  <w:sz w:val="22"/>
                                </w:rPr>
                                <w:t xml:space="preserve">SKOLENIA </w:t>
                              </w:r>
                            </w:p>
                          </w:txbxContent>
                        </wps:txbx>
                        <wps:bodyPr horzOverflow="overflow" vert="horz" lIns="0" tIns="0" rIns="0" bIns="0" rtlCol="0">
                          <a:noAutofit/>
                        </wps:bodyPr>
                      </wps:wsp>
                      <wps:wsp>
                        <wps:cNvPr id="65" name="Rectangle 65"/>
                        <wps:cNvSpPr/>
                        <wps:spPr>
                          <a:xfrm>
                            <a:off x="1061400" y="0"/>
                            <a:ext cx="498950" cy="194709"/>
                          </a:xfrm>
                          <a:prstGeom prst="rect">
                            <a:avLst/>
                          </a:prstGeom>
                          <a:ln>
                            <a:noFill/>
                          </a:ln>
                        </wps:spPr>
                        <wps:txbx>
                          <w:txbxContent>
                            <w:p w14:paraId="2CCC8D72" w14:textId="77777777" w:rsidR="00432770" w:rsidRDefault="00000000">
                              <w:pPr>
                                <w:spacing w:after="160" w:line="259" w:lineRule="auto"/>
                                <w:ind w:left="0" w:firstLine="0"/>
                                <w:jc w:val="left"/>
                              </w:pPr>
                              <w:r>
                                <w:rPr>
                                  <w:sz w:val="20"/>
                                </w:rPr>
                                <w:t xml:space="preserve">WOJSK </w:t>
                              </w:r>
                            </w:p>
                          </w:txbxContent>
                        </wps:txbx>
                        <wps:bodyPr horzOverflow="overflow" vert="horz" lIns="0" tIns="0" rIns="0" bIns="0" rtlCol="0">
                          <a:noAutofit/>
                        </wps:bodyPr>
                      </wps:wsp>
                      <wps:wsp>
                        <wps:cNvPr id="71" name="Rectangle 71"/>
                        <wps:cNvSpPr/>
                        <wps:spPr>
                          <a:xfrm>
                            <a:off x="571875" y="807476"/>
                            <a:ext cx="578051" cy="167328"/>
                          </a:xfrm>
                          <a:prstGeom prst="rect">
                            <a:avLst/>
                          </a:prstGeom>
                          <a:ln>
                            <a:noFill/>
                          </a:ln>
                        </wps:spPr>
                        <wps:txbx>
                          <w:txbxContent>
                            <w:p w14:paraId="479A7483" w14:textId="77777777" w:rsidR="00432770" w:rsidRDefault="00000000">
                              <w:pPr>
                                <w:spacing w:after="160" w:line="259" w:lineRule="auto"/>
                                <w:ind w:left="0" w:firstLine="0"/>
                                <w:jc w:val="left"/>
                              </w:pPr>
                              <w:r>
                                <w:rPr>
                                  <w:sz w:val="22"/>
                                </w:rPr>
                                <w:t xml:space="preserve">60-628 </w:t>
                              </w:r>
                            </w:p>
                          </w:txbxContent>
                        </wps:txbx>
                        <wps:bodyPr horzOverflow="overflow" vert="horz" lIns="0" tIns="0" rIns="0" bIns="0" rtlCol="0">
                          <a:noAutofit/>
                        </wps:bodyPr>
                      </wps:wsp>
                      <wps:wsp>
                        <wps:cNvPr id="72" name="Rectangle 72"/>
                        <wps:cNvSpPr/>
                        <wps:spPr>
                          <a:xfrm>
                            <a:off x="1006500" y="802901"/>
                            <a:ext cx="590221" cy="203837"/>
                          </a:xfrm>
                          <a:prstGeom prst="rect">
                            <a:avLst/>
                          </a:prstGeom>
                          <a:ln>
                            <a:noFill/>
                          </a:ln>
                        </wps:spPr>
                        <wps:txbx>
                          <w:txbxContent>
                            <w:p w14:paraId="159BFF0C" w14:textId="77777777" w:rsidR="00432770" w:rsidRDefault="00000000">
                              <w:pPr>
                                <w:spacing w:after="160" w:line="259" w:lineRule="auto"/>
                                <w:ind w:left="0" w:firstLine="0"/>
                                <w:jc w:val="left"/>
                              </w:pPr>
                              <w:r>
                                <w:t>Poznań</w:t>
                              </w:r>
                            </w:p>
                          </w:txbxContent>
                        </wps:txbx>
                        <wps:bodyPr horzOverflow="overflow" vert="horz" lIns="0" tIns="0" rIns="0" bIns="0" rtlCol="0">
                          <a:noAutofit/>
                        </wps:bodyPr>
                      </wps:wsp>
                    </wpg:wgp>
                  </a:graphicData>
                </a:graphic>
              </wp:inline>
            </w:drawing>
          </mc:Choice>
          <mc:Fallback xmlns:a="http://schemas.openxmlformats.org/drawingml/2006/main">
            <w:pict>
              <v:group id="Group 18480" style="width:155.622pt;height:75.2884pt;mso-position-horizontal-relative:char;mso-position-vertical-relative:line" coordsize="19764,9561">
                <v:shape id="Picture 19420" style="position:absolute;width:19718;height:7594;left:0;top:411;" filled="f">
                  <v:imagedata r:id="rId9"/>
                </v:shape>
                <v:rect id="Rectangle 66" style="position:absolute;width:7180;height:1947;left:14365;top:0;" filled="f" stroked="f">
                  <v:textbox inset="0,0,0,0">
                    <w:txbxContent>
                      <w:p>
                        <w:pPr>
                          <w:spacing w:before="0" w:after="160" w:line="259" w:lineRule="auto"/>
                          <w:ind w:left="0" w:firstLine="0"/>
                          <w:jc w:val="left"/>
                        </w:pPr>
                        <w:r>
                          <w:rPr>
                            <w:sz w:val="18"/>
                          </w:rPr>
                          <w:t xml:space="preserve">LĄDOWYCH</w:t>
                        </w:r>
                      </w:p>
                    </w:txbxContent>
                  </v:textbox>
                </v:rect>
                <v:rect id="Rectangle 64" style="position:absolute;width:7362;height:1673;left:5078;top:114;" filled="f" stroked="f">
                  <v:textbox inset="0,0,0,0">
                    <w:txbxContent>
                      <w:p>
                        <w:pPr>
                          <w:spacing w:before="0" w:after="160" w:line="259" w:lineRule="auto"/>
                          <w:ind w:left="0" w:firstLine="0"/>
                          <w:jc w:val="left"/>
                        </w:pPr>
                        <w:r>
                          <w:rPr>
                            <w:sz w:val="22"/>
                          </w:rPr>
                          <w:t xml:space="preserve">SKOLENIA </w:t>
                        </w:r>
                      </w:p>
                    </w:txbxContent>
                  </v:textbox>
                </v:rect>
                <v:rect id="Rectangle 65" style="position:absolute;width:4989;height:1947;left:10614;top:0;" filled="f" stroked="f">
                  <v:textbox inset="0,0,0,0">
                    <w:txbxContent>
                      <w:p>
                        <w:pPr>
                          <w:spacing w:before="0" w:after="160" w:line="259" w:lineRule="auto"/>
                          <w:ind w:left="0" w:firstLine="0"/>
                          <w:jc w:val="left"/>
                        </w:pPr>
                        <w:r>
                          <w:rPr>
                            <w:sz w:val="20"/>
                          </w:rPr>
                          <w:t xml:space="preserve">WOJSK </w:t>
                        </w:r>
                      </w:p>
                    </w:txbxContent>
                  </v:textbox>
                </v:rect>
                <v:rect id="Rectangle 71" style="position:absolute;width:5780;height:1673;left:5718;top:8074;" filled="f" stroked="f">
                  <v:textbox inset="0,0,0,0">
                    <w:txbxContent>
                      <w:p>
                        <w:pPr>
                          <w:spacing w:before="0" w:after="160" w:line="259" w:lineRule="auto"/>
                          <w:ind w:left="0" w:firstLine="0"/>
                          <w:jc w:val="left"/>
                        </w:pPr>
                        <w:r>
                          <w:rPr>
                            <w:sz w:val="22"/>
                          </w:rPr>
                          <w:t xml:space="preserve">60-628 </w:t>
                        </w:r>
                      </w:p>
                    </w:txbxContent>
                  </v:textbox>
                </v:rect>
                <v:rect id="Rectangle 72" style="position:absolute;width:5902;height:2038;left:10065;top:8029;" filled="f" stroked="f">
                  <v:textbox inset="0,0,0,0">
                    <w:txbxContent>
                      <w:p>
                        <w:pPr>
                          <w:spacing w:before="0" w:after="160" w:line="259" w:lineRule="auto"/>
                          <w:ind w:left="0" w:firstLine="0"/>
                          <w:jc w:val="left"/>
                        </w:pPr>
                        <w:r>
                          <w:rPr/>
                          <w:t xml:space="preserve">Poznań</w:t>
                        </w:r>
                      </w:p>
                    </w:txbxContent>
                  </v:textbox>
                </v:rect>
              </v:group>
            </w:pict>
          </mc:Fallback>
        </mc:AlternateContent>
      </w:r>
      <w:r>
        <w:rPr>
          <w:sz w:val="24"/>
        </w:rPr>
        <w:t>VII</w:t>
      </w:r>
      <w:r>
        <w:rPr>
          <w:sz w:val="24"/>
        </w:rPr>
        <w:tab/>
      </w:r>
      <w:proofErr w:type="spellStart"/>
      <w:r>
        <w:rPr>
          <w:sz w:val="24"/>
        </w:rPr>
        <w:t>VII</w:t>
      </w:r>
      <w:proofErr w:type="spellEnd"/>
      <w:r>
        <w:rPr>
          <w:sz w:val="24"/>
        </w:rPr>
        <w:tab/>
      </w:r>
      <w:proofErr w:type="spellStart"/>
      <w:r>
        <w:rPr>
          <w:sz w:val="24"/>
        </w:rPr>
        <w:t>arcza</w:t>
      </w:r>
      <w:proofErr w:type="spellEnd"/>
    </w:p>
    <w:p w14:paraId="3CC0E321" w14:textId="77777777" w:rsidR="00432770" w:rsidRDefault="00000000">
      <w:pPr>
        <w:spacing w:after="11" w:line="252" w:lineRule="auto"/>
        <w:ind w:left="9" w:right="25" w:hanging="10"/>
      </w:pPr>
      <w:r>
        <w:rPr>
          <w:sz w:val="28"/>
        </w:rPr>
        <w:t xml:space="preserve">Centrum Szkolenia Wojsk </w:t>
      </w:r>
      <w:proofErr w:type="spellStart"/>
      <w:r>
        <w:rPr>
          <w:sz w:val="28"/>
        </w:rPr>
        <w:t>LądowychWSCHÓD</w:t>
      </w:r>
      <w:proofErr w:type="spellEnd"/>
    </w:p>
    <w:p w14:paraId="4ED62B39" w14:textId="77777777" w:rsidR="00432770" w:rsidRDefault="00000000">
      <w:pPr>
        <w:spacing w:after="257" w:line="252" w:lineRule="auto"/>
        <w:ind w:left="9" w:right="3429" w:hanging="10"/>
      </w:pPr>
      <w:r>
        <w:rPr>
          <w:sz w:val="28"/>
        </w:rPr>
        <w:t>Ośrodek Szkolenia Poligonowego Biedrusko wz. Komendant ppor. Patryk BIELAZIK</w:t>
      </w:r>
    </w:p>
    <w:p w14:paraId="0945196E" w14:textId="77777777" w:rsidR="00432770" w:rsidRDefault="00000000">
      <w:pPr>
        <w:spacing w:after="598" w:line="252" w:lineRule="auto"/>
        <w:ind w:left="9" w:right="2860" w:hanging="10"/>
      </w:pPr>
      <w:r>
        <w:rPr>
          <w:sz w:val="28"/>
        </w:rPr>
        <w:t>Znak sprawy CSWL: CSWL-OSP.070.2.2025 Poznań, dnia 30.07.2025 r.</w:t>
      </w:r>
    </w:p>
    <w:p w14:paraId="3AED3DC5" w14:textId="77777777" w:rsidR="00432770" w:rsidRDefault="00000000">
      <w:pPr>
        <w:spacing w:after="11" w:line="252" w:lineRule="auto"/>
        <w:ind w:left="9" w:right="25" w:hanging="10"/>
      </w:pPr>
      <w:r>
        <w:rPr>
          <w:sz w:val="28"/>
        </w:rPr>
        <w:t>Adresaci wg rozdzielnika</w:t>
      </w:r>
    </w:p>
    <w:p w14:paraId="3A6779DF" w14:textId="77777777" w:rsidR="00432770" w:rsidRDefault="00432770">
      <w:pPr>
        <w:sectPr w:rsidR="00432770">
          <w:footerReference w:type="even" r:id="rId10"/>
          <w:footerReference w:type="default" r:id="rId11"/>
          <w:footerReference w:type="first" r:id="rId12"/>
          <w:pgSz w:w="11895" w:h="16830"/>
          <w:pgMar w:top="850" w:right="1621" w:bottom="1686" w:left="1859" w:header="708" w:footer="1297" w:gutter="0"/>
          <w:cols w:space="708"/>
          <w:titlePg/>
        </w:sectPr>
      </w:pPr>
    </w:p>
    <w:p w14:paraId="2EBB288B" w14:textId="77777777" w:rsidR="00432770" w:rsidRDefault="00000000">
      <w:pPr>
        <w:spacing w:after="307"/>
        <w:ind w:left="1370" w:right="39" w:hanging="1362"/>
      </w:pPr>
      <w:r>
        <w:t>dotyczy: powiadamiania ludności cywilnej o strzelaniach i zamknięciu drogi wodnej rzeki Warta.</w:t>
      </w:r>
    </w:p>
    <w:p w14:paraId="5D0F2FBD" w14:textId="77777777" w:rsidR="00432770" w:rsidRDefault="00000000">
      <w:pPr>
        <w:spacing w:after="297" w:line="252" w:lineRule="auto"/>
        <w:ind w:left="738" w:right="25" w:hanging="10"/>
      </w:pPr>
      <w:r>
        <w:rPr>
          <w:sz w:val="28"/>
        </w:rPr>
        <w:t>Szanowni Państwo,</w:t>
      </w:r>
    </w:p>
    <w:p w14:paraId="2AA75E4C" w14:textId="77777777" w:rsidR="00432770" w:rsidRDefault="00000000">
      <w:pPr>
        <w:ind w:left="8" w:right="39"/>
      </w:pPr>
      <w:r>
        <w:t>zgodnie z „Instrukcją działalności poligonów” zawiadamiam, że od dnia 01.08.2025r. do dnia 31.08.2025r. na terenie poligonu Biedrusko odbywać będą się strzelania i ćwiczenia z użyciem amunicji bojowej, środków minerskich oraz pozoracji pola walki. Strzelania i ćwiczenia realizowane będą od poniedziałku do soboty w godzinach 08.00 - 15.00 i 20.00 - 02.00. Ponadto na terenie poligonu Biedrusko realizowane są całoroczne polowania indywidualne i zbiorowe na terenie obwodów łowieckich nr 116, 181 i 186 kół łowieckich nr 79 „Orzeł", nr 81 „Drop" i nr86 „Sokół”, W ciągu całego miesiąca swoją działalność na terenie poligonu prowadzić będą saperzy realizujący interwencyjną neutralizację przedmiotów wybuchowych i niebezpiecznych różnego pochodzenia.</w:t>
      </w:r>
    </w:p>
    <w:p w14:paraId="71D94E04" w14:textId="77777777" w:rsidR="00432770" w:rsidRDefault="00000000">
      <w:pPr>
        <w:spacing w:after="96"/>
        <w:ind w:left="8" w:right="39"/>
      </w:pPr>
      <w:r>
        <w:t xml:space="preserve">Przebywanie na terenie Ośrodka Szkolenia Poligonowego Biedrusko w trakcie strzelań i ćwiczeń wojskowych stwarza realne zagrożenie dla życia i zdrowia. Zagrożenia te, występują również, gdy wojsko nie prowadzi szkolenia na poligonie. Zawsze istnieje możliwość natknięcia się na niewybuchy lub inne przedmioty niebezpieczne, których dotykanie może doprowadzić do śmierci bądź trwałego kalectwa, nie tylko sprawców, ale </w:t>
      </w:r>
      <w:proofErr w:type="spellStart"/>
      <w:r>
        <w:t>równiež</w:t>
      </w:r>
      <w:proofErr w:type="spellEnd"/>
      <w:r>
        <w:t xml:space="preserve"> przypadkowych osób znajdujących się w pobliżu. Cała powierzchnia poligonu używana jest przez wojsko do szkolenia w terenie i tym samym nie ma na nim obszarów, na których nie prowadzi się ćwiczeń wojskowych polegających nie tylko na strzelaniu amunicją bojową, ale również na prowadzeniu zajęć taktycznych z użyciem środków pozoracji pola walki i przemieszczaniu wojsk. Duża część szkolenia w terenie prowadzona jest zgodnie</w:t>
      </w:r>
    </w:p>
    <w:p w14:paraId="3892E970" w14:textId="77777777" w:rsidR="00432770" w:rsidRDefault="00000000">
      <w:pPr>
        <w:spacing w:after="3" w:line="259" w:lineRule="auto"/>
        <w:ind w:left="9" w:hanging="10"/>
        <w:jc w:val="left"/>
      </w:pPr>
      <w:r>
        <w:rPr>
          <w:sz w:val="18"/>
        </w:rPr>
        <w:t>teł 261575270</w:t>
      </w:r>
    </w:p>
    <w:p w14:paraId="77123C6F" w14:textId="77777777" w:rsidR="00432770" w:rsidRDefault="00000000">
      <w:pPr>
        <w:spacing w:after="184"/>
        <w:ind w:left="8" w:right="39" w:firstLine="0"/>
      </w:pPr>
      <w:r>
        <w:t xml:space="preserve">z zasadą: „Niewidoczni, ale obecni”. Teren poligonu użytkowany jest też przez inne podmioty do celów związanych z obronnością i bezpieczeństwem państwa a także </w:t>
      </w:r>
      <w:r>
        <w:lastRenderedPageBreak/>
        <w:t>przez jednostki badawczo-rozwojowe lub instytucje prowadzące badania bardzo często w soboty i niedziele. Pobyt osób postronnych nie tylko zakłóca przebieg szkolenia wojskowego ale także sprowadza na nie zagrożenie utraty życia, uszczerbku na zdrowiu lub szkodzie w mieniu już po przekroczeniu granic poligonu oznaczonych tablicami informacyjno-ostrzegawczymi.</w:t>
      </w:r>
    </w:p>
    <w:p w14:paraId="11A56ADC" w14:textId="77777777" w:rsidR="00432770" w:rsidRDefault="00000000">
      <w:pPr>
        <w:spacing w:after="118"/>
        <w:ind w:left="8" w:right="39"/>
      </w:pPr>
      <w:r>
        <w:t>Ze względów bezpieczeństwa teren poligonu wojskowego Biedrusko jest objęty całkowitym zakazem wstępu dla osób nieuprawnionych, w tym dla ruchu pieszego, rowerowego, samochodowego, a także dla wszelkich form turystyki i rekreacji. Ponadto, obowiązuje zakaz zbierania runa leśnego i łowienia ryb. Zakaz ten obowiązuje 24 godziny na dobę przez 7 dni w tygodniu — również, gdy nie ma strzelań na poligonie. Nieuprawnione przebywanie na terenie wojskowym, czy to w ramach „turystyki poligonowej", czy ze zwykłej chęci oglądania ćwiczeń wojskowych, stanowi wykroczenie w myśl art. 79 Ustawy z dnia 22 czerwca 1995 roku o zakwaterowaniu Sił Zbrojnych RP. Ponadto, wykroczenie popełniają osoby wjeżdżające pojazdami (w tym rowerami) na • teren poligonu łamiąc zakaz ruchu w obydwu kierunkach (znak drogowy B-1) lub pojazdem silnikowym do lasu, wyprowadzające psa bez możliwości jego kontroli (smyczy), a także dokonujące rejestracji obrazu i dźwięku. Powyższe może skutkować nałożeniem kary grzywny w wysokości do 5 000 PLN.</w:t>
      </w:r>
    </w:p>
    <w:p w14:paraId="12012934" w14:textId="77777777" w:rsidR="00432770" w:rsidRDefault="00000000">
      <w:pPr>
        <w:ind w:left="8" w:right="39"/>
      </w:pPr>
      <w:r>
        <w:t>Na terenie poligonu nie są wytyczone żadne drogi publiczne, drogi leśne dopuszczone do ruchu publicznego, drogi/</w:t>
      </w:r>
      <w:proofErr w:type="spellStart"/>
      <w:r>
        <w:t>ściežki</w:t>
      </w:r>
      <w:proofErr w:type="spellEnd"/>
      <w:r>
        <w:t xml:space="preserve"> rowerowe, szlaki turystyczne, trasy edukacyjne, itp., a wszelkie formy rekreacji i turystyki są zabronione.</w:t>
      </w:r>
    </w:p>
    <w:p w14:paraId="51967AF8" w14:textId="77777777" w:rsidR="00432770" w:rsidRDefault="00000000">
      <w:pPr>
        <w:spacing w:after="59" w:line="252" w:lineRule="auto"/>
        <w:ind w:left="-1" w:right="25" w:firstLine="690"/>
      </w:pPr>
      <w:r>
        <w:rPr>
          <w:sz w:val="28"/>
        </w:rPr>
        <w:t>Odcinek „Pierścienia rowerowego dookoła Poznania” przebiegający po drodze asfaltowej Złotniki-Biedrusko uległ likwidacji w dniu 22.12.2018 r., a przemieszczanie się tą trasą jest traktowane jak wykroczenie.</w:t>
      </w:r>
    </w:p>
    <w:p w14:paraId="14F85616" w14:textId="77777777" w:rsidR="00432770" w:rsidRDefault="00000000">
      <w:pPr>
        <w:ind w:left="8" w:right="39"/>
      </w:pPr>
      <w:r>
        <w:t>Osobną kwestią pozostaje dostęp turystów do Rezerwatu Przyrody „</w:t>
      </w:r>
      <w:proofErr w:type="spellStart"/>
      <w:r>
        <w:t>Śnieżycowy</w:t>
      </w:r>
      <w:proofErr w:type="spellEnd"/>
      <w:r>
        <w:t xml:space="preserve"> Jar”, który znajduje się na terenie poligonu Biedrusko. Rejon rezerwatu znajduje się w strefie bezpieczeństwa strzelnicy, czyli w rzeczywistości w strefie upadku pocisków, przez co z oczywistych względów dostęp do niego jest bardzo ograniczony. Rezerwat był dostępny dla osób cywilnych w wybrane weekendy podczas kwitnienia śnieżycy wiosennej. </w:t>
      </w:r>
      <w:proofErr w:type="spellStart"/>
      <w:r>
        <w:t>PlanOwane</w:t>
      </w:r>
      <w:proofErr w:type="spellEnd"/>
      <w:r>
        <w:t xml:space="preserve"> jest ponowne </w:t>
      </w:r>
      <w:proofErr w:type="spellStart"/>
      <w:r>
        <w:t>udôstępnienie</w:t>
      </w:r>
      <w:proofErr w:type="spellEnd"/>
      <w:r>
        <w:t xml:space="preserve"> terenu na przełomie zimy i wiosny 2026 roku.</w:t>
      </w:r>
    </w:p>
    <w:p w14:paraId="160B433E" w14:textId="77777777" w:rsidR="00432770" w:rsidRDefault="00000000">
      <w:pPr>
        <w:spacing w:after="263"/>
        <w:ind w:left="8" w:right="39"/>
      </w:pPr>
      <w:r>
        <w:t>Zaznaczam, że Centrum Szkolenia Wojsk Lądowych w Poznaniu nie ponosi odpowiedzialności za pojawiające się w mediach i Internecie nieautoryzowane informacje dotyczące dostępności obiektu. Pragnę podkreślić, że rezerwat leży w rejonie upadku pocisków, wobec czego przebywanie w nim jest szczególnie</w:t>
      </w:r>
    </w:p>
    <w:p w14:paraId="491F4C4F" w14:textId="77777777" w:rsidR="00432770" w:rsidRDefault="00000000">
      <w:pPr>
        <w:spacing w:line="259" w:lineRule="auto"/>
        <w:ind w:left="305" w:firstLine="0"/>
        <w:jc w:val="left"/>
      </w:pPr>
      <w:r>
        <w:rPr>
          <w:sz w:val="16"/>
        </w:rPr>
        <w:t xml:space="preserve">261 575 </w:t>
      </w:r>
    </w:p>
    <w:p w14:paraId="50BF41AC" w14:textId="77777777" w:rsidR="00432770" w:rsidRDefault="00000000">
      <w:pPr>
        <w:spacing w:after="111"/>
        <w:ind w:left="8" w:right="39" w:firstLine="22"/>
      </w:pPr>
      <w:r>
        <w:t xml:space="preserve">niebezpieczne Osoby, które dokonują </w:t>
      </w:r>
      <w:proofErr w:type="spellStart"/>
      <w:r>
        <w:t>wtargnięcja</w:t>
      </w:r>
      <w:proofErr w:type="spellEnd"/>
      <w:r>
        <w:t xml:space="preserve"> na teren poligonu bardzo często powołują się na opublikowane „gdzieś” informacje albo na tzw. wieść gminną — „zawsze było można". Centrum Szkolenia Wojsk Lądowych w Poznaniu nie ponosi odpowiedzialności za pojawiające się w przewodnikach turystycznych, aplikacjach, mediach i portalach społecznościowych nieautoryzowane informacje nt. dostępności </w:t>
      </w:r>
      <w:r>
        <w:lastRenderedPageBreak/>
        <w:t>terenu poligonu. Teren poligonu jest niedostępny cały czas — 24 godziny na dobę, 7 dni w tygodniu. Warto podkreślić, że dotyczy to również weekendów, ponieważ z doświadczeń żołnierzy i funkcjonariuszy dokonujących kontroli na poligonie wynika, że duża część osób, które wtargnęły na teren poligonu twierdzi, że „</w:t>
      </w:r>
      <w:proofErr w:type="spellStart"/>
      <w:r>
        <w:t>przeciež</w:t>
      </w:r>
      <w:proofErr w:type="spellEnd"/>
      <w:r>
        <w:t xml:space="preserve"> w weekendy można!”.</w:t>
      </w:r>
    </w:p>
    <w:p w14:paraId="54474E8E" w14:textId="77777777" w:rsidR="00432770" w:rsidRDefault="00000000">
      <w:pPr>
        <w:spacing w:after="144"/>
        <w:ind w:left="8" w:right="39"/>
      </w:pPr>
      <w:r>
        <w:t xml:space="preserve">Do organów uprawnionych do kontrolowania zasadności przebywania na terenie poligonu zaliczają się: żołnierze Centrum Szkolenia Wojsk Lądowych i </w:t>
      </w:r>
      <w:proofErr w:type="spellStart"/>
      <w:r>
        <w:t>žandarmerii</w:t>
      </w:r>
      <w:proofErr w:type="spellEnd"/>
      <w:r>
        <w:t xml:space="preserve"> Wojskowej, a także Straż Leśna, Policja i Straż Gminna, a także pracownicy formacji ochronnych </w:t>
      </w:r>
      <w:proofErr w:type="spellStart"/>
      <w:r>
        <w:t>CSWLąd</w:t>
      </w:r>
      <w:proofErr w:type="spellEnd"/>
      <w:r>
        <w:t xml:space="preserve"> (SOFO).</w:t>
      </w:r>
    </w:p>
    <w:p w14:paraId="4E9D8D14" w14:textId="77777777" w:rsidR="00432770" w:rsidRDefault="00000000">
      <w:pPr>
        <w:spacing w:after="34"/>
        <w:ind w:left="8" w:right="39"/>
      </w:pPr>
      <w:r>
        <w:t>Na granicach poligonu oraz przy drogach przechodzących przez teren poligonu ustawione się tablice ostrzegawcze:</w:t>
      </w:r>
    </w:p>
    <w:tbl>
      <w:tblPr>
        <w:tblStyle w:val="TableGrid"/>
        <w:tblW w:w="7423" w:type="dxa"/>
        <w:tblInd w:w="444" w:type="dxa"/>
        <w:tblCellMar>
          <w:top w:w="0" w:type="dxa"/>
          <w:left w:w="0" w:type="dxa"/>
          <w:bottom w:w="0" w:type="dxa"/>
          <w:right w:w="0" w:type="dxa"/>
        </w:tblCellMar>
        <w:tblLook w:val="04A0" w:firstRow="1" w:lastRow="0" w:firstColumn="1" w:lastColumn="0" w:noHBand="0" w:noVBand="1"/>
      </w:tblPr>
      <w:tblGrid>
        <w:gridCol w:w="3483"/>
        <w:gridCol w:w="3940"/>
      </w:tblGrid>
      <w:tr w:rsidR="00432770" w14:paraId="3BF80979" w14:textId="77777777">
        <w:trPr>
          <w:trHeight w:val="5825"/>
        </w:trPr>
        <w:tc>
          <w:tcPr>
            <w:tcW w:w="3483" w:type="dxa"/>
            <w:tcBorders>
              <w:top w:val="nil"/>
              <w:left w:val="nil"/>
              <w:bottom w:val="nil"/>
              <w:right w:val="nil"/>
            </w:tcBorders>
          </w:tcPr>
          <w:p w14:paraId="0D3A1CE6" w14:textId="77777777" w:rsidR="00432770" w:rsidRDefault="00432770">
            <w:pPr>
              <w:spacing w:line="259" w:lineRule="auto"/>
              <w:ind w:left="-2274" w:right="262" w:firstLine="0"/>
              <w:jc w:val="left"/>
            </w:pPr>
          </w:p>
          <w:tbl>
            <w:tblPr>
              <w:tblStyle w:val="TableGrid"/>
              <w:tblW w:w="3221" w:type="dxa"/>
              <w:tblInd w:w="0" w:type="dxa"/>
              <w:tblCellMar>
                <w:top w:w="0" w:type="dxa"/>
                <w:left w:w="168" w:type="dxa"/>
                <w:bottom w:w="0" w:type="dxa"/>
                <w:right w:w="165" w:type="dxa"/>
              </w:tblCellMar>
              <w:tblLook w:val="04A0" w:firstRow="1" w:lastRow="0" w:firstColumn="1" w:lastColumn="0" w:noHBand="0" w:noVBand="1"/>
            </w:tblPr>
            <w:tblGrid>
              <w:gridCol w:w="3221"/>
            </w:tblGrid>
            <w:tr w:rsidR="00432770" w14:paraId="1829F458" w14:textId="77777777">
              <w:trPr>
                <w:trHeight w:val="5456"/>
              </w:trPr>
              <w:tc>
                <w:tcPr>
                  <w:tcW w:w="3221" w:type="dxa"/>
                  <w:tcBorders>
                    <w:top w:val="single" w:sz="2" w:space="0" w:color="000000"/>
                    <w:left w:val="single" w:sz="2" w:space="0" w:color="000000"/>
                    <w:bottom w:val="single" w:sz="2" w:space="0" w:color="000000"/>
                    <w:right w:val="single" w:sz="2" w:space="0" w:color="000000"/>
                  </w:tcBorders>
                  <w:vAlign w:val="center"/>
                </w:tcPr>
                <w:p w14:paraId="097354DC" w14:textId="77777777" w:rsidR="00432770" w:rsidRDefault="00000000">
                  <w:pPr>
                    <w:spacing w:after="14" w:line="259" w:lineRule="auto"/>
                    <w:ind w:left="136" w:firstLine="0"/>
                    <w:jc w:val="left"/>
                  </w:pPr>
                  <w:r>
                    <w:rPr>
                      <w:sz w:val="34"/>
                    </w:rPr>
                    <w:t>TEREN WOJSKOWY</w:t>
                  </w:r>
                </w:p>
                <w:p w14:paraId="288B4355" w14:textId="77777777" w:rsidR="00432770" w:rsidRDefault="00000000">
                  <w:pPr>
                    <w:spacing w:after="235" w:line="259" w:lineRule="auto"/>
                    <w:ind w:left="0" w:firstLine="0"/>
                  </w:pPr>
                  <w:r>
                    <w:rPr>
                      <w:sz w:val="34"/>
                    </w:rPr>
                    <w:t>WSTĘP WZBRONIONY</w:t>
                  </w:r>
                </w:p>
                <w:p w14:paraId="01A2CB54" w14:textId="77777777" w:rsidR="00432770" w:rsidRDefault="00000000">
                  <w:pPr>
                    <w:spacing w:line="259" w:lineRule="auto"/>
                    <w:ind w:left="7" w:firstLine="0"/>
                    <w:jc w:val="center"/>
                  </w:pPr>
                  <w:r>
                    <w:rPr>
                      <w:sz w:val="34"/>
                    </w:rPr>
                    <w:t>MILITARY AREA</w:t>
                  </w:r>
                </w:p>
                <w:p w14:paraId="5D5F18E0" w14:textId="77777777" w:rsidR="00432770" w:rsidRDefault="00000000">
                  <w:pPr>
                    <w:spacing w:after="86" w:line="259" w:lineRule="auto"/>
                    <w:ind w:left="1049" w:firstLine="0"/>
                    <w:jc w:val="left"/>
                  </w:pPr>
                  <w:r>
                    <w:rPr>
                      <w:noProof/>
                    </w:rPr>
                    <w:drawing>
                      <wp:inline distT="0" distB="0" distL="0" distR="0" wp14:anchorId="5DE17322" wp14:editId="2D0AC2C8">
                        <wp:extent cx="18245" cy="9123"/>
                        <wp:effectExtent l="0" t="0" r="0" b="0"/>
                        <wp:docPr id="8375" name="Picture 8375"/>
                        <wp:cNvGraphicFramePr/>
                        <a:graphic xmlns:a="http://schemas.openxmlformats.org/drawingml/2006/main">
                          <a:graphicData uri="http://schemas.openxmlformats.org/drawingml/2006/picture">
                            <pic:pic xmlns:pic="http://schemas.openxmlformats.org/drawingml/2006/picture">
                              <pic:nvPicPr>
                                <pic:cNvPr id="8375" name="Picture 8375"/>
                                <pic:cNvPicPr/>
                              </pic:nvPicPr>
                              <pic:blipFill>
                                <a:blip r:embed="rId13"/>
                                <a:stretch>
                                  <a:fillRect/>
                                </a:stretch>
                              </pic:blipFill>
                              <pic:spPr>
                                <a:xfrm>
                                  <a:off x="0" y="0"/>
                                  <a:ext cx="18245" cy="9123"/>
                                </a:xfrm>
                                <a:prstGeom prst="rect">
                                  <a:avLst/>
                                </a:prstGeom>
                              </pic:spPr>
                            </pic:pic>
                          </a:graphicData>
                        </a:graphic>
                      </wp:inline>
                    </w:drawing>
                  </w:r>
                </w:p>
                <w:p w14:paraId="244A2E88" w14:textId="77777777" w:rsidR="00432770" w:rsidRDefault="00000000">
                  <w:pPr>
                    <w:spacing w:after="15" w:line="259" w:lineRule="auto"/>
                    <w:ind w:left="1020" w:firstLine="0"/>
                    <w:jc w:val="left"/>
                  </w:pPr>
                  <w:r>
                    <w:rPr>
                      <w:noProof/>
                    </w:rPr>
                    <w:drawing>
                      <wp:inline distT="0" distB="0" distL="0" distR="0" wp14:anchorId="10DF4DEC" wp14:editId="61BD135A">
                        <wp:extent cx="4561" cy="4561"/>
                        <wp:effectExtent l="0" t="0" r="0" b="0"/>
                        <wp:docPr id="8376" name="Picture 8376"/>
                        <wp:cNvGraphicFramePr/>
                        <a:graphic xmlns:a="http://schemas.openxmlformats.org/drawingml/2006/main">
                          <a:graphicData uri="http://schemas.openxmlformats.org/drawingml/2006/picture">
                            <pic:pic xmlns:pic="http://schemas.openxmlformats.org/drawingml/2006/picture">
                              <pic:nvPicPr>
                                <pic:cNvPr id="8376" name="Picture 8376"/>
                                <pic:cNvPicPr/>
                              </pic:nvPicPr>
                              <pic:blipFill>
                                <a:blip r:embed="rId14"/>
                                <a:stretch>
                                  <a:fillRect/>
                                </a:stretch>
                              </pic:blipFill>
                              <pic:spPr>
                                <a:xfrm>
                                  <a:off x="0" y="0"/>
                                  <a:ext cx="4561" cy="4561"/>
                                </a:xfrm>
                                <a:prstGeom prst="rect">
                                  <a:avLst/>
                                </a:prstGeom>
                              </pic:spPr>
                            </pic:pic>
                          </a:graphicData>
                        </a:graphic>
                      </wp:inline>
                    </w:drawing>
                  </w:r>
                </w:p>
                <w:p w14:paraId="4CE7DE96" w14:textId="77777777" w:rsidR="00432770" w:rsidRDefault="00000000">
                  <w:pPr>
                    <w:spacing w:line="259" w:lineRule="auto"/>
                    <w:ind w:left="72" w:firstLine="0"/>
                    <w:jc w:val="left"/>
                  </w:pPr>
                  <w:r>
                    <w:rPr>
                      <w:sz w:val="36"/>
                    </w:rPr>
                    <w:t xml:space="preserve">KEEP OUT </w:t>
                  </w:r>
                  <w:r>
                    <w:rPr>
                      <w:sz w:val="36"/>
                      <w:vertAlign w:val="superscript"/>
                    </w:rPr>
                    <w:t>I</w:t>
                  </w:r>
                  <w:r>
                    <w:rPr>
                      <w:sz w:val="36"/>
                    </w:rPr>
                    <w:t>NO ENTRY</w:t>
                  </w:r>
                </w:p>
                <w:p w14:paraId="76530FC2" w14:textId="77777777" w:rsidR="00432770" w:rsidRDefault="00000000">
                  <w:pPr>
                    <w:spacing w:after="22" w:line="259" w:lineRule="auto"/>
                    <w:ind w:left="1085" w:firstLine="0"/>
                    <w:jc w:val="left"/>
                  </w:pPr>
                  <w:r>
                    <w:rPr>
                      <w:noProof/>
                    </w:rPr>
                    <w:drawing>
                      <wp:inline distT="0" distB="0" distL="0" distR="0" wp14:anchorId="2D9C3B83" wp14:editId="5DA3E5EF">
                        <wp:extent cx="13684" cy="4562"/>
                        <wp:effectExtent l="0" t="0" r="0" b="0"/>
                        <wp:docPr id="8377" name="Picture 8377"/>
                        <wp:cNvGraphicFramePr/>
                        <a:graphic xmlns:a="http://schemas.openxmlformats.org/drawingml/2006/main">
                          <a:graphicData uri="http://schemas.openxmlformats.org/drawingml/2006/picture">
                            <pic:pic xmlns:pic="http://schemas.openxmlformats.org/drawingml/2006/picture">
                              <pic:nvPicPr>
                                <pic:cNvPr id="8377" name="Picture 8377"/>
                                <pic:cNvPicPr/>
                              </pic:nvPicPr>
                              <pic:blipFill>
                                <a:blip r:embed="rId15"/>
                                <a:stretch>
                                  <a:fillRect/>
                                </a:stretch>
                              </pic:blipFill>
                              <pic:spPr>
                                <a:xfrm>
                                  <a:off x="0" y="0"/>
                                  <a:ext cx="13684" cy="4562"/>
                                </a:xfrm>
                                <a:prstGeom prst="rect">
                                  <a:avLst/>
                                </a:prstGeom>
                              </pic:spPr>
                            </pic:pic>
                          </a:graphicData>
                        </a:graphic>
                      </wp:inline>
                    </w:drawing>
                  </w:r>
                </w:p>
                <w:p w14:paraId="6B907B90" w14:textId="77777777" w:rsidR="00432770" w:rsidRDefault="00000000">
                  <w:pPr>
                    <w:spacing w:line="259" w:lineRule="auto"/>
                    <w:ind w:left="7" w:firstLine="0"/>
                    <w:jc w:val="center"/>
                  </w:pPr>
                  <w:r>
                    <w:rPr>
                      <w:sz w:val="34"/>
                    </w:rPr>
                    <w:t>MILITARZONE</w:t>
                  </w:r>
                </w:p>
                <w:p w14:paraId="20E12758" w14:textId="77777777" w:rsidR="00432770" w:rsidRDefault="00000000">
                  <w:pPr>
                    <w:spacing w:after="68" w:line="259" w:lineRule="auto"/>
                    <w:ind w:left="1142" w:firstLine="0"/>
                    <w:jc w:val="left"/>
                  </w:pPr>
                  <w:r>
                    <w:rPr>
                      <w:noProof/>
                    </w:rPr>
                    <w:drawing>
                      <wp:inline distT="0" distB="0" distL="0" distR="0" wp14:anchorId="73B8D764" wp14:editId="152C01CE">
                        <wp:extent cx="18245" cy="18245"/>
                        <wp:effectExtent l="0" t="0" r="0" b="0"/>
                        <wp:docPr id="8378" name="Picture 8378"/>
                        <wp:cNvGraphicFramePr/>
                        <a:graphic xmlns:a="http://schemas.openxmlformats.org/drawingml/2006/main">
                          <a:graphicData uri="http://schemas.openxmlformats.org/drawingml/2006/picture">
                            <pic:pic xmlns:pic="http://schemas.openxmlformats.org/drawingml/2006/picture">
                              <pic:nvPicPr>
                                <pic:cNvPr id="8378" name="Picture 8378"/>
                                <pic:cNvPicPr/>
                              </pic:nvPicPr>
                              <pic:blipFill>
                                <a:blip r:embed="rId16"/>
                                <a:stretch>
                                  <a:fillRect/>
                                </a:stretch>
                              </pic:blipFill>
                              <pic:spPr>
                                <a:xfrm>
                                  <a:off x="0" y="0"/>
                                  <a:ext cx="18245" cy="18245"/>
                                </a:xfrm>
                                <a:prstGeom prst="rect">
                                  <a:avLst/>
                                </a:prstGeom>
                              </pic:spPr>
                            </pic:pic>
                          </a:graphicData>
                        </a:graphic>
                      </wp:inline>
                    </w:drawing>
                  </w:r>
                </w:p>
                <w:p w14:paraId="78AF2153" w14:textId="77777777" w:rsidR="00432770" w:rsidRDefault="00000000">
                  <w:pPr>
                    <w:spacing w:line="259" w:lineRule="auto"/>
                    <w:ind w:left="72" w:firstLine="0"/>
                    <w:jc w:val="left"/>
                  </w:pPr>
                  <w:r>
                    <w:rPr>
                      <w:sz w:val="34"/>
                    </w:rPr>
                    <w:t>EINTRITT VERBOTEN</w:t>
                  </w:r>
                </w:p>
                <w:p w14:paraId="719E5C7E" w14:textId="77777777" w:rsidR="00432770" w:rsidRDefault="00000000">
                  <w:pPr>
                    <w:spacing w:after="149" w:line="259" w:lineRule="auto"/>
                    <w:ind w:left="1077" w:firstLine="0"/>
                    <w:jc w:val="left"/>
                  </w:pPr>
                  <w:r>
                    <w:rPr>
                      <w:noProof/>
                    </w:rPr>
                    <w:drawing>
                      <wp:inline distT="0" distB="0" distL="0" distR="0" wp14:anchorId="544DF3A8" wp14:editId="4D895A3C">
                        <wp:extent cx="54734" cy="13684"/>
                        <wp:effectExtent l="0" t="0" r="0" b="0"/>
                        <wp:docPr id="19421" name="Picture 19421"/>
                        <wp:cNvGraphicFramePr/>
                        <a:graphic xmlns:a="http://schemas.openxmlformats.org/drawingml/2006/main">
                          <a:graphicData uri="http://schemas.openxmlformats.org/drawingml/2006/picture">
                            <pic:pic xmlns:pic="http://schemas.openxmlformats.org/drawingml/2006/picture">
                              <pic:nvPicPr>
                                <pic:cNvPr id="19421" name="Picture 19421"/>
                                <pic:cNvPicPr/>
                              </pic:nvPicPr>
                              <pic:blipFill>
                                <a:blip r:embed="rId17"/>
                                <a:stretch>
                                  <a:fillRect/>
                                </a:stretch>
                              </pic:blipFill>
                              <pic:spPr>
                                <a:xfrm>
                                  <a:off x="0" y="0"/>
                                  <a:ext cx="54734" cy="13684"/>
                                </a:xfrm>
                                <a:prstGeom prst="rect">
                                  <a:avLst/>
                                </a:prstGeom>
                              </pic:spPr>
                            </pic:pic>
                          </a:graphicData>
                        </a:graphic>
                      </wp:inline>
                    </w:drawing>
                  </w:r>
                </w:p>
                <w:p w14:paraId="634F4AFA" w14:textId="77777777" w:rsidR="00432770" w:rsidRDefault="00000000">
                  <w:pPr>
                    <w:spacing w:line="259" w:lineRule="auto"/>
                    <w:ind w:left="7" w:firstLine="0"/>
                    <w:jc w:val="center"/>
                  </w:pPr>
                  <w:r>
                    <w:rPr>
                      <w:sz w:val="34"/>
                    </w:rPr>
                    <w:t>BOEHHAB 30HA</w:t>
                  </w:r>
                </w:p>
                <w:p w14:paraId="73FC46BD" w14:textId="77777777" w:rsidR="00432770" w:rsidRDefault="00000000">
                  <w:pPr>
                    <w:spacing w:after="165" w:line="259" w:lineRule="auto"/>
                    <w:ind w:left="955" w:firstLine="0"/>
                    <w:jc w:val="left"/>
                  </w:pPr>
                  <w:r>
                    <w:rPr>
                      <w:noProof/>
                    </w:rPr>
                    <w:drawing>
                      <wp:inline distT="0" distB="0" distL="0" distR="0" wp14:anchorId="29578059" wp14:editId="1CE393ED">
                        <wp:extent cx="31928" cy="4561"/>
                        <wp:effectExtent l="0" t="0" r="0" b="0"/>
                        <wp:docPr id="8381" name="Picture 8381"/>
                        <wp:cNvGraphicFramePr/>
                        <a:graphic xmlns:a="http://schemas.openxmlformats.org/drawingml/2006/main">
                          <a:graphicData uri="http://schemas.openxmlformats.org/drawingml/2006/picture">
                            <pic:pic xmlns:pic="http://schemas.openxmlformats.org/drawingml/2006/picture">
                              <pic:nvPicPr>
                                <pic:cNvPr id="8381" name="Picture 8381"/>
                                <pic:cNvPicPr/>
                              </pic:nvPicPr>
                              <pic:blipFill>
                                <a:blip r:embed="rId18"/>
                                <a:stretch>
                                  <a:fillRect/>
                                </a:stretch>
                              </pic:blipFill>
                              <pic:spPr>
                                <a:xfrm>
                                  <a:off x="0" y="0"/>
                                  <a:ext cx="31928" cy="4561"/>
                                </a:xfrm>
                                <a:prstGeom prst="rect">
                                  <a:avLst/>
                                </a:prstGeom>
                              </pic:spPr>
                            </pic:pic>
                          </a:graphicData>
                        </a:graphic>
                      </wp:inline>
                    </w:drawing>
                  </w:r>
                </w:p>
                <w:p w14:paraId="3032AC69" w14:textId="77777777" w:rsidR="00432770" w:rsidRDefault="00000000">
                  <w:pPr>
                    <w:spacing w:line="259" w:lineRule="auto"/>
                    <w:ind w:left="0" w:right="22" w:firstLine="0"/>
                    <w:jc w:val="center"/>
                  </w:pPr>
                  <w:proofErr w:type="spellStart"/>
                  <w:r>
                    <w:rPr>
                      <w:sz w:val="32"/>
                    </w:rPr>
                    <w:t>Bxon</w:t>
                  </w:r>
                  <w:proofErr w:type="spellEnd"/>
                  <w:r>
                    <w:rPr>
                      <w:sz w:val="32"/>
                    </w:rPr>
                    <w:t xml:space="preserve"> 3AfiPEU4EH</w:t>
                  </w:r>
                </w:p>
                <w:p w14:paraId="230CF36A" w14:textId="77777777" w:rsidR="00432770" w:rsidRDefault="00000000">
                  <w:pPr>
                    <w:spacing w:after="57" w:line="259" w:lineRule="auto"/>
                    <w:ind w:left="2255" w:firstLine="0"/>
                    <w:jc w:val="left"/>
                  </w:pPr>
                  <w:r>
                    <w:rPr>
                      <w:noProof/>
                    </w:rPr>
                    <w:drawing>
                      <wp:inline distT="0" distB="0" distL="0" distR="0" wp14:anchorId="61AEAA69" wp14:editId="04CC6AA5">
                        <wp:extent cx="18245" cy="18245"/>
                        <wp:effectExtent l="0" t="0" r="0" b="0"/>
                        <wp:docPr id="8382" name="Picture 8382"/>
                        <wp:cNvGraphicFramePr/>
                        <a:graphic xmlns:a="http://schemas.openxmlformats.org/drawingml/2006/main">
                          <a:graphicData uri="http://schemas.openxmlformats.org/drawingml/2006/picture">
                            <pic:pic xmlns:pic="http://schemas.openxmlformats.org/drawingml/2006/picture">
                              <pic:nvPicPr>
                                <pic:cNvPr id="8382" name="Picture 8382"/>
                                <pic:cNvPicPr/>
                              </pic:nvPicPr>
                              <pic:blipFill>
                                <a:blip r:embed="rId19"/>
                                <a:stretch>
                                  <a:fillRect/>
                                </a:stretch>
                              </pic:blipFill>
                              <pic:spPr>
                                <a:xfrm>
                                  <a:off x="0" y="0"/>
                                  <a:ext cx="18245" cy="18245"/>
                                </a:xfrm>
                                <a:prstGeom prst="rect">
                                  <a:avLst/>
                                </a:prstGeom>
                              </pic:spPr>
                            </pic:pic>
                          </a:graphicData>
                        </a:graphic>
                      </wp:inline>
                    </w:drawing>
                  </w:r>
                </w:p>
                <w:p w14:paraId="42E2F6FC" w14:textId="77777777" w:rsidR="00432770" w:rsidRDefault="00000000">
                  <w:pPr>
                    <w:spacing w:line="259" w:lineRule="auto"/>
                    <w:ind w:left="2212" w:firstLine="0"/>
                    <w:jc w:val="left"/>
                  </w:pPr>
                  <w:r>
                    <w:rPr>
                      <w:noProof/>
                    </w:rPr>
                    <w:drawing>
                      <wp:inline distT="0" distB="0" distL="0" distR="0" wp14:anchorId="3123F005" wp14:editId="4ABBAC82">
                        <wp:extent cx="31928" cy="18245"/>
                        <wp:effectExtent l="0" t="0" r="0" b="0"/>
                        <wp:docPr id="8383" name="Picture 8383"/>
                        <wp:cNvGraphicFramePr/>
                        <a:graphic xmlns:a="http://schemas.openxmlformats.org/drawingml/2006/main">
                          <a:graphicData uri="http://schemas.openxmlformats.org/drawingml/2006/picture">
                            <pic:pic xmlns:pic="http://schemas.openxmlformats.org/drawingml/2006/picture">
                              <pic:nvPicPr>
                                <pic:cNvPr id="8383" name="Picture 8383"/>
                                <pic:cNvPicPr/>
                              </pic:nvPicPr>
                              <pic:blipFill>
                                <a:blip r:embed="rId20"/>
                                <a:stretch>
                                  <a:fillRect/>
                                </a:stretch>
                              </pic:blipFill>
                              <pic:spPr>
                                <a:xfrm>
                                  <a:off x="0" y="0"/>
                                  <a:ext cx="31928" cy="18245"/>
                                </a:xfrm>
                                <a:prstGeom prst="rect">
                                  <a:avLst/>
                                </a:prstGeom>
                              </pic:spPr>
                            </pic:pic>
                          </a:graphicData>
                        </a:graphic>
                      </wp:inline>
                    </w:drawing>
                  </w:r>
                </w:p>
              </w:tc>
            </w:tr>
          </w:tbl>
          <w:p w14:paraId="1C8FA2CC" w14:textId="77777777" w:rsidR="00432770" w:rsidRDefault="00432770">
            <w:pPr>
              <w:spacing w:after="160" w:line="259" w:lineRule="auto"/>
              <w:ind w:left="0" w:firstLine="0"/>
              <w:jc w:val="left"/>
            </w:pPr>
          </w:p>
        </w:tc>
        <w:tc>
          <w:tcPr>
            <w:tcW w:w="3940" w:type="dxa"/>
            <w:tcBorders>
              <w:top w:val="nil"/>
              <w:left w:val="nil"/>
              <w:bottom w:val="nil"/>
              <w:right w:val="nil"/>
            </w:tcBorders>
          </w:tcPr>
          <w:p w14:paraId="4D6522E2" w14:textId="77777777" w:rsidR="00432770" w:rsidRDefault="00000000">
            <w:pPr>
              <w:spacing w:line="259" w:lineRule="auto"/>
              <w:ind w:left="262" w:firstLine="0"/>
              <w:jc w:val="left"/>
            </w:pPr>
            <w:r>
              <w:rPr>
                <w:noProof/>
              </w:rPr>
              <w:drawing>
                <wp:inline distT="0" distB="0" distL="0" distR="0" wp14:anchorId="1CD5D603" wp14:editId="52800250">
                  <wp:extent cx="2335327" cy="3699188"/>
                  <wp:effectExtent l="0" t="0" r="0" b="0"/>
                  <wp:docPr id="19423" name="Picture 19423"/>
                  <wp:cNvGraphicFramePr/>
                  <a:graphic xmlns:a="http://schemas.openxmlformats.org/drawingml/2006/main">
                    <a:graphicData uri="http://schemas.openxmlformats.org/drawingml/2006/picture">
                      <pic:pic xmlns:pic="http://schemas.openxmlformats.org/drawingml/2006/picture">
                        <pic:nvPicPr>
                          <pic:cNvPr id="19423" name="Picture 19423"/>
                          <pic:cNvPicPr/>
                        </pic:nvPicPr>
                        <pic:blipFill>
                          <a:blip r:embed="rId21"/>
                          <a:stretch>
                            <a:fillRect/>
                          </a:stretch>
                        </pic:blipFill>
                        <pic:spPr>
                          <a:xfrm>
                            <a:off x="0" y="0"/>
                            <a:ext cx="2335327" cy="3699188"/>
                          </a:xfrm>
                          <a:prstGeom prst="rect">
                            <a:avLst/>
                          </a:prstGeom>
                        </pic:spPr>
                      </pic:pic>
                    </a:graphicData>
                  </a:graphic>
                </wp:inline>
              </w:drawing>
            </w:r>
          </w:p>
        </w:tc>
      </w:tr>
    </w:tbl>
    <w:p w14:paraId="35904AD6" w14:textId="77777777" w:rsidR="00432770" w:rsidRDefault="00000000">
      <w:pPr>
        <w:spacing w:after="265"/>
        <w:ind w:left="8" w:right="39"/>
      </w:pPr>
      <w:r>
        <w:t>Zamknięte zapory (szlabany) są jedynie dodatkowym zabezpieczeniem wykorzystywanym przy głównych wjazdach na poligon. Używa się ich w przypadku wyjątkowo trudnych, złożonych i niebezpiecznych przedsięwzięć i są przede wszystkim informacją dla innych żołnierzy. Fakt, że pozostają one otwarte nie oznacza</w:t>
      </w:r>
    </w:p>
    <w:p w14:paraId="7B93D273" w14:textId="77777777" w:rsidR="00432770" w:rsidRDefault="00000000">
      <w:pPr>
        <w:spacing w:after="3" w:line="259" w:lineRule="auto"/>
        <w:ind w:left="263" w:hanging="10"/>
        <w:jc w:val="left"/>
      </w:pPr>
      <w:r>
        <w:rPr>
          <w:sz w:val="18"/>
        </w:rPr>
        <w:lastRenderedPageBreak/>
        <w:t xml:space="preserve">261575 </w:t>
      </w:r>
    </w:p>
    <w:p w14:paraId="70FD7664" w14:textId="77777777" w:rsidR="00432770" w:rsidRDefault="00000000">
      <w:pPr>
        <w:spacing w:after="148"/>
        <w:ind w:left="8" w:right="39" w:firstLine="7"/>
      </w:pPr>
      <w:r>
        <w:t>możliwości wejścia/wjazdu. Przy każdym wjeździe, nie tylko głównym, stoją tablice ostrzegawcze, które nie znalazły się tam przypadkiem. Napisy „Wstęp wzbroniony”, czy „Stój — ostre strzelanie” odzwierciedlają stan faktyczny i to one są adresowane przede wszystkim do osób cywilnych. Ponadto, w dobrze widocznych miejscach ustawione są maszty z koszami (kulami). Kosze (kule) na masztach podnoszone są na czas strzelania w celu dodatkowego ostrzeżenia osób cywilnych przed wkroczeniem na zagrożony teren</w:t>
      </w:r>
    </w:p>
    <w:p w14:paraId="46B3DAD4" w14:textId="77777777" w:rsidR="00432770" w:rsidRDefault="00000000">
      <w:pPr>
        <w:spacing w:after="161"/>
        <w:ind w:left="8" w:right="39"/>
      </w:pPr>
      <w:r>
        <w:t>Celowe łamanie zakazu wejścia i wjazdu na teren poligonu poprzez nie stosowanie się do oznakowania terenu zamkniętego poligonu Biedrusko, informacji wyświetlanych na tablicach świetlnych, nieuprawnione otwieranie szlabanów (zapór) oraz dokonywanie ich objazdów jest wyrazem świadomego narażania siebie i innych osób na utratę życia lub zdrowia. Dotyczy to również przypadków niszczenia istniejącego oznakowania terenu poligonu. Wszelkie stwierdzone tego typu przypadki będą zgłaszane do właściwych organów ścigania.</w:t>
      </w:r>
    </w:p>
    <w:p w14:paraId="7CDEE4A2" w14:textId="77777777" w:rsidR="00432770" w:rsidRDefault="00000000">
      <w:pPr>
        <w:spacing w:after="141"/>
        <w:ind w:left="8" w:right="39"/>
      </w:pPr>
      <w:r>
        <w:t>Ponadto, w związku z planowanym użyciem uzbrojenia, dla którego strefa bezpieczeństwa obejmuje również rzekę Wartę, istnieje potrzeba zamknięcia dla żeglugi drogi wodnej znajdującej się w granicach poligonu Biedrusko (od km 209,50 do km 216) w terminach:</w:t>
      </w:r>
    </w:p>
    <w:p w14:paraId="0DF61118" w14:textId="77777777" w:rsidR="00432770" w:rsidRDefault="00000000">
      <w:pPr>
        <w:spacing w:after="152"/>
        <w:ind w:left="706" w:right="39" w:firstLine="0"/>
      </w:pPr>
      <w:r>
        <w:t xml:space="preserve">— w miesiącu </w:t>
      </w:r>
      <w:r>
        <w:rPr>
          <w:u w:val="single" w:color="000000"/>
        </w:rPr>
        <w:t>sierpniu</w:t>
      </w:r>
      <w:r>
        <w:t xml:space="preserve"> nie realizujemy.</w:t>
      </w:r>
    </w:p>
    <w:p w14:paraId="33FA6B1C" w14:textId="77777777" w:rsidR="00432770" w:rsidRDefault="00000000">
      <w:pPr>
        <w:spacing w:after="625"/>
        <w:ind w:left="8" w:right="39"/>
      </w:pPr>
      <w:r>
        <w:t>W nawiązaniu do powyższego, mając na uwadze niebezpieczeństwo grożące osobom przebywającym na terenie poligonu, proszę zapoznać z treścią niniejszego powiadomienia podległych pracowników oraz właściwych terytorialnie mieszkańców.</w:t>
      </w:r>
    </w:p>
    <w:p w14:paraId="28EBDD27" w14:textId="77777777" w:rsidR="00432770" w:rsidRDefault="00000000">
      <w:pPr>
        <w:spacing w:line="265" w:lineRule="auto"/>
        <w:ind w:left="10" w:right="871" w:hanging="10"/>
        <w:jc w:val="right"/>
      </w:pPr>
      <w:r>
        <w:t>Z wyrazami szacunku,</w:t>
      </w:r>
    </w:p>
    <w:p w14:paraId="7B8FDBAF" w14:textId="77777777" w:rsidR="00432770" w:rsidRDefault="00000000">
      <w:pPr>
        <w:spacing w:after="228" w:line="259" w:lineRule="auto"/>
        <w:ind w:left="5879" w:firstLine="0"/>
        <w:jc w:val="left"/>
      </w:pPr>
      <w:r>
        <w:rPr>
          <w:noProof/>
        </w:rPr>
        <w:drawing>
          <wp:inline distT="0" distB="0" distL="0" distR="0" wp14:anchorId="13E58D02" wp14:editId="685F4650">
            <wp:extent cx="1139175" cy="297371"/>
            <wp:effectExtent l="0" t="0" r="0" b="0"/>
            <wp:docPr id="10179" name="Picture 10179"/>
            <wp:cNvGraphicFramePr/>
            <a:graphic xmlns:a="http://schemas.openxmlformats.org/drawingml/2006/main">
              <a:graphicData uri="http://schemas.openxmlformats.org/drawingml/2006/picture">
                <pic:pic xmlns:pic="http://schemas.openxmlformats.org/drawingml/2006/picture">
                  <pic:nvPicPr>
                    <pic:cNvPr id="10179" name="Picture 10179"/>
                    <pic:cNvPicPr/>
                  </pic:nvPicPr>
                  <pic:blipFill>
                    <a:blip r:embed="rId22"/>
                    <a:stretch>
                      <a:fillRect/>
                    </a:stretch>
                  </pic:blipFill>
                  <pic:spPr>
                    <a:xfrm>
                      <a:off x="0" y="0"/>
                      <a:ext cx="1139175" cy="297371"/>
                    </a:xfrm>
                    <a:prstGeom prst="rect">
                      <a:avLst/>
                    </a:prstGeom>
                  </pic:spPr>
                </pic:pic>
              </a:graphicData>
            </a:graphic>
          </wp:inline>
        </w:drawing>
      </w:r>
    </w:p>
    <w:p w14:paraId="58EBC375" w14:textId="77777777" w:rsidR="00432770" w:rsidRDefault="00000000">
      <w:pPr>
        <w:spacing w:after="3259" w:line="265" w:lineRule="auto"/>
        <w:ind w:left="10" w:right="871" w:hanging="10"/>
        <w:jc w:val="right"/>
      </w:pPr>
      <w:r>
        <w:t>ppor. Patryk BIELAZIK</w:t>
      </w:r>
    </w:p>
    <w:p w14:paraId="67B63525" w14:textId="77777777" w:rsidR="00432770" w:rsidRDefault="00000000">
      <w:pPr>
        <w:spacing w:after="3" w:line="259" w:lineRule="auto"/>
        <w:ind w:left="298" w:hanging="10"/>
        <w:jc w:val="left"/>
      </w:pPr>
      <w:r>
        <w:rPr>
          <w:sz w:val="18"/>
        </w:rPr>
        <w:t xml:space="preserve">261575 </w:t>
      </w:r>
    </w:p>
    <w:p w14:paraId="5421BDE2" w14:textId="77777777" w:rsidR="00432770" w:rsidRDefault="00432770">
      <w:pPr>
        <w:sectPr w:rsidR="00432770">
          <w:type w:val="continuous"/>
          <w:pgSz w:w="11895" w:h="16830"/>
          <w:pgMar w:top="1794" w:right="1088" w:bottom="1686" w:left="1830" w:header="708" w:footer="708" w:gutter="0"/>
          <w:cols w:space="708"/>
        </w:sectPr>
      </w:pPr>
    </w:p>
    <w:p w14:paraId="2D7E6118" w14:textId="77777777" w:rsidR="00432770" w:rsidRDefault="00000000">
      <w:pPr>
        <w:spacing w:after="238" w:line="259" w:lineRule="auto"/>
        <w:ind w:left="14" w:firstLine="0"/>
        <w:jc w:val="left"/>
      </w:pPr>
      <w:r>
        <w:rPr>
          <w:sz w:val="24"/>
          <w:u w:val="single" w:color="000000"/>
        </w:rPr>
        <w:lastRenderedPageBreak/>
        <w:t>Rozdzielnik:</w:t>
      </w:r>
    </w:p>
    <w:p w14:paraId="645F8EF6" w14:textId="77777777" w:rsidR="00432770" w:rsidRDefault="00000000">
      <w:pPr>
        <w:spacing w:after="298" w:line="247" w:lineRule="auto"/>
        <w:ind w:left="363" w:right="5079" w:hanging="356"/>
      </w:pPr>
      <w:r>
        <w:rPr>
          <w:sz w:val="24"/>
        </w:rPr>
        <w:t>1 . Starosta Poznański e-mail: starostwo@powiat.poznan.pl</w:t>
      </w:r>
    </w:p>
    <w:p w14:paraId="40FC6AE1" w14:textId="77777777" w:rsidR="00432770" w:rsidRDefault="00000000">
      <w:pPr>
        <w:numPr>
          <w:ilvl w:val="0"/>
          <w:numId w:val="1"/>
        </w:numPr>
        <w:spacing w:after="298" w:line="247" w:lineRule="auto"/>
        <w:ind w:left="418" w:right="3318" w:hanging="411"/>
      </w:pPr>
      <w:r>
        <w:rPr>
          <w:sz w:val="24"/>
        </w:rPr>
        <w:t>Burmistrz Miasta i Gminy Murowana Goślina e-mail: gmina@murowana-goslina.pl</w:t>
      </w:r>
    </w:p>
    <w:p w14:paraId="2E9D08B7" w14:textId="77777777" w:rsidR="00432770" w:rsidRDefault="00000000">
      <w:pPr>
        <w:numPr>
          <w:ilvl w:val="0"/>
          <w:numId w:val="1"/>
        </w:numPr>
        <w:spacing w:after="298" w:line="247" w:lineRule="auto"/>
        <w:ind w:left="418" w:right="3318" w:hanging="411"/>
      </w:pPr>
      <w:r>
        <w:rPr>
          <w:sz w:val="24"/>
        </w:rPr>
        <w:t>Burmistrz Miasta i Gminy Oborniki e-mail: um@oborniki.pl</w:t>
      </w:r>
      <w:r>
        <w:rPr>
          <w:noProof/>
        </w:rPr>
        <w:drawing>
          <wp:inline distT="0" distB="0" distL="0" distR="0" wp14:anchorId="2A195AEF" wp14:editId="29C23D92">
            <wp:extent cx="13725" cy="13725"/>
            <wp:effectExtent l="0" t="0" r="0" b="0"/>
            <wp:docPr id="11285" name="Picture 11285"/>
            <wp:cNvGraphicFramePr/>
            <a:graphic xmlns:a="http://schemas.openxmlformats.org/drawingml/2006/main">
              <a:graphicData uri="http://schemas.openxmlformats.org/drawingml/2006/picture">
                <pic:pic xmlns:pic="http://schemas.openxmlformats.org/drawingml/2006/picture">
                  <pic:nvPicPr>
                    <pic:cNvPr id="11285" name="Picture 11285"/>
                    <pic:cNvPicPr/>
                  </pic:nvPicPr>
                  <pic:blipFill>
                    <a:blip r:embed="rId23"/>
                    <a:stretch>
                      <a:fillRect/>
                    </a:stretch>
                  </pic:blipFill>
                  <pic:spPr>
                    <a:xfrm>
                      <a:off x="0" y="0"/>
                      <a:ext cx="13725" cy="13725"/>
                    </a:xfrm>
                    <a:prstGeom prst="rect">
                      <a:avLst/>
                    </a:prstGeom>
                  </pic:spPr>
                </pic:pic>
              </a:graphicData>
            </a:graphic>
          </wp:inline>
        </w:drawing>
      </w:r>
    </w:p>
    <w:p w14:paraId="59641930" w14:textId="77777777" w:rsidR="00432770" w:rsidRDefault="00000000">
      <w:pPr>
        <w:numPr>
          <w:ilvl w:val="0"/>
          <w:numId w:val="1"/>
        </w:numPr>
        <w:spacing w:after="323" w:line="247" w:lineRule="auto"/>
        <w:ind w:left="418" w:right="3318" w:hanging="411"/>
      </w:pPr>
      <w:r>
        <w:rPr>
          <w:sz w:val="24"/>
        </w:rPr>
        <w:t>Wójt Gminy Czerwonak e-mail: kancelaria@czerwonak.pl</w:t>
      </w:r>
    </w:p>
    <w:p w14:paraId="702735EE" w14:textId="77777777" w:rsidR="00432770" w:rsidRDefault="00000000">
      <w:pPr>
        <w:numPr>
          <w:ilvl w:val="0"/>
          <w:numId w:val="1"/>
        </w:numPr>
        <w:spacing w:after="298" w:line="247" w:lineRule="auto"/>
        <w:ind w:left="418" w:right="3318" w:hanging="411"/>
      </w:pPr>
      <w:r>
        <w:rPr>
          <w:sz w:val="24"/>
        </w:rPr>
        <w:t>Wójt Gminy Suchy Las e-mail: ug@suchylas.pl</w:t>
      </w:r>
    </w:p>
    <w:p w14:paraId="2B4CD017" w14:textId="77777777" w:rsidR="00432770" w:rsidRDefault="00000000">
      <w:pPr>
        <w:numPr>
          <w:ilvl w:val="0"/>
          <w:numId w:val="1"/>
        </w:numPr>
        <w:spacing w:after="298" w:line="247" w:lineRule="auto"/>
        <w:ind w:left="418" w:right="3318" w:hanging="411"/>
      </w:pPr>
      <w:r>
        <w:rPr>
          <w:sz w:val="24"/>
        </w:rPr>
        <w:t>Kierownik Oddziału Turystyki Departamentu Sportu i Turystyki Urzędu Marszałkowskiego Województwa Wielkopolskiego e-mail: turystyka@umww.pl</w:t>
      </w:r>
    </w:p>
    <w:p w14:paraId="3CD7DA19" w14:textId="77777777" w:rsidR="00432770" w:rsidRDefault="00000000">
      <w:pPr>
        <w:numPr>
          <w:ilvl w:val="0"/>
          <w:numId w:val="1"/>
        </w:numPr>
        <w:spacing w:after="298" w:line="247" w:lineRule="auto"/>
        <w:ind w:left="418" w:right="3318" w:hanging="411"/>
      </w:pPr>
      <w:r>
        <w:rPr>
          <w:sz w:val="24"/>
        </w:rPr>
        <w:t>Wydział Bezpieczeństwa i Zarządzania Kryzysowego Starosty Poznańskiego e-mail: pczk@powiat.poznan.pl</w:t>
      </w:r>
    </w:p>
    <w:p w14:paraId="3FD6BF75" w14:textId="77777777" w:rsidR="00432770" w:rsidRDefault="00000000">
      <w:pPr>
        <w:numPr>
          <w:ilvl w:val="0"/>
          <w:numId w:val="1"/>
        </w:numPr>
        <w:spacing w:after="298" w:line="247" w:lineRule="auto"/>
        <w:ind w:left="418" w:right="3318" w:hanging="411"/>
      </w:pPr>
      <w:r>
        <w:rPr>
          <w:sz w:val="24"/>
        </w:rPr>
        <w:t>Wydział Zarządzania Kryzysowego i Bezpieczeństwa Miasta Poznania e-mail: wzkb@um.poznan.pl</w:t>
      </w:r>
    </w:p>
    <w:p w14:paraId="2C7BC532" w14:textId="77777777" w:rsidR="00432770" w:rsidRDefault="00000000">
      <w:pPr>
        <w:numPr>
          <w:ilvl w:val="0"/>
          <w:numId w:val="1"/>
        </w:numPr>
        <w:spacing w:after="2248" w:line="247" w:lineRule="auto"/>
        <w:ind w:left="418" w:right="3318" w:hanging="411"/>
      </w:pPr>
      <w:r>
        <w:rPr>
          <w:sz w:val="24"/>
        </w:rPr>
        <w:t>Rejonowy Zarząd Gospodarki Wodnej w Poznaniu e-mail: poznan@wody.gov.pl</w:t>
      </w:r>
    </w:p>
    <w:p w14:paraId="2348D2E7" w14:textId="77777777" w:rsidR="00432770" w:rsidRDefault="00000000">
      <w:pPr>
        <w:spacing w:after="3" w:line="259" w:lineRule="auto"/>
        <w:ind w:left="9" w:hanging="10"/>
        <w:jc w:val="left"/>
      </w:pPr>
      <w:r>
        <w:rPr>
          <w:sz w:val="18"/>
        </w:rPr>
        <w:t>plut. Bartosz BRZEZIŃSKI 1261 579 038/</w:t>
      </w:r>
    </w:p>
    <w:p w14:paraId="3BCFA330" w14:textId="77777777" w:rsidR="00432770" w:rsidRDefault="00000000">
      <w:pPr>
        <w:spacing w:line="259" w:lineRule="auto"/>
        <w:ind w:left="7" w:firstLine="0"/>
        <w:jc w:val="left"/>
      </w:pPr>
      <w:r>
        <w:rPr>
          <w:sz w:val="18"/>
        </w:rPr>
        <w:t>2025-07-30</w:t>
      </w:r>
    </w:p>
    <w:p w14:paraId="27B435EA" w14:textId="77777777" w:rsidR="00432770" w:rsidRDefault="00000000">
      <w:pPr>
        <w:spacing w:line="265" w:lineRule="auto"/>
        <w:ind w:left="9" w:hanging="10"/>
        <w:jc w:val="left"/>
      </w:pPr>
      <w:r>
        <w:rPr>
          <w:sz w:val="20"/>
        </w:rPr>
        <w:t>OŚRODEK SZKOLENIA</w:t>
      </w:r>
    </w:p>
    <w:p w14:paraId="478524CE" w14:textId="77777777" w:rsidR="00432770" w:rsidRDefault="00000000">
      <w:pPr>
        <w:spacing w:after="3" w:line="259" w:lineRule="auto"/>
        <w:ind w:left="9" w:hanging="10"/>
        <w:jc w:val="left"/>
      </w:pPr>
      <w:r>
        <w:rPr>
          <w:sz w:val="18"/>
        </w:rPr>
        <w:t xml:space="preserve">T: 070, Kat. arch. </w:t>
      </w:r>
      <w:proofErr w:type="spellStart"/>
      <w:r>
        <w:rPr>
          <w:sz w:val="18"/>
        </w:rPr>
        <w:t>Bc</w:t>
      </w:r>
      <w:proofErr w:type="spellEnd"/>
    </w:p>
    <w:p w14:paraId="59E1C1A9" w14:textId="77777777" w:rsidR="00432770" w:rsidRDefault="00000000">
      <w:pPr>
        <w:spacing w:after="3" w:line="259" w:lineRule="auto"/>
        <w:ind w:left="9" w:hanging="10"/>
        <w:jc w:val="left"/>
      </w:pPr>
      <w:r>
        <w:rPr>
          <w:noProof/>
        </w:rPr>
        <w:drawing>
          <wp:inline distT="0" distB="0" distL="0" distR="0" wp14:anchorId="1BC0CD1A" wp14:editId="4E8927BA">
            <wp:extent cx="1088850" cy="77774"/>
            <wp:effectExtent l="0" t="0" r="0" b="0"/>
            <wp:docPr id="19426" name="Picture 19426"/>
            <wp:cNvGraphicFramePr/>
            <a:graphic xmlns:a="http://schemas.openxmlformats.org/drawingml/2006/main">
              <a:graphicData uri="http://schemas.openxmlformats.org/drawingml/2006/picture">
                <pic:pic xmlns:pic="http://schemas.openxmlformats.org/drawingml/2006/picture">
                  <pic:nvPicPr>
                    <pic:cNvPr id="19426" name="Picture 19426"/>
                    <pic:cNvPicPr/>
                  </pic:nvPicPr>
                  <pic:blipFill>
                    <a:blip r:embed="rId24"/>
                    <a:stretch>
                      <a:fillRect/>
                    </a:stretch>
                  </pic:blipFill>
                  <pic:spPr>
                    <a:xfrm>
                      <a:off x="0" y="0"/>
                      <a:ext cx="1088850" cy="77774"/>
                    </a:xfrm>
                    <a:prstGeom prst="rect">
                      <a:avLst/>
                    </a:prstGeom>
                  </pic:spPr>
                </pic:pic>
              </a:graphicData>
            </a:graphic>
          </wp:inline>
        </w:drawing>
      </w:r>
      <w:r>
        <w:rPr>
          <w:sz w:val="18"/>
        </w:rPr>
        <w:t xml:space="preserve">Szkolenia - Sekcja Zabezpieczenia - </w:t>
      </w:r>
      <w:proofErr w:type="spellStart"/>
      <w:r>
        <w:rPr>
          <w:sz w:val="18"/>
        </w:rPr>
        <w:t>wmianaWykorzystanie</w:t>
      </w:r>
      <w:proofErr w:type="spellEnd"/>
      <w:r>
        <w:rPr>
          <w:sz w:val="18"/>
        </w:rPr>
        <w:t xml:space="preserve"> </w:t>
      </w:r>
      <w:r>
        <w:rPr>
          <w:noProof/>
        </w:rPr>
        <w:drawing>
          <wp:inline distT="0" distB="0" distL="0" distR="0" wp14:anchorId="7EC5D6C5" wp14:editId="06CD395C">
            <wp:extent cx="1464001" cy="105224"/>
            <wp:effectExtent l="0" t="0" r="0" b="0"/>
            <wp:docPr id="11371" name="Picture 11371"/>
            <wp:cNvGraphicFramePr/>
            <a:graphic xmlns:a="http://schemas.openxmlformats.org/drawingml/2006/main">
              <a:graphicData uri="http://schemas.openxmlformats.org/drawingml/2006/picture">
                <pic:pic xmlns:pic="http://schemas.openxmlformats.org/drawingml/2006/picture">
                  <pic:nvPicPr>
                    <pic:cNvPr id="11371" name="Picture 11371"/>
                    <pic:cNvPicPr/>
                  </pic:nvPicPr>
                  <pic:blipFill>
                    <a:blip r:embed="rId25"/>
                    <a:stretch>
                      <a:fillRect/>
                    </a:stretch>
                  </pic:blipFill>
                  <pic:spPr>
                    <a:xfrm>
                      <a:off x="0" y="0"/>
                      <a:ext cx="1464001" cy="105224"/>
                    </a:xfrm>
                    <a:prstGeom prst="rect">
                      <a:avLst/>
                    </a:prstGeom>
                  </pic:spPr>
                </pic:pic>
              </a:graphicData>
            </a:graphic>
          </wp:inline>
        </w:drawing>
      </w:r>
      <w:r>
        <w:rPr>
          <w:sz w:val="18"/>
        </w:rPr>
        <w:t xml:space="preserve">SIERPIEŃ\Powiadomienie - 08. adm., RZGW, ZK, turystyka.docx </w:t>
      </w:r>
      <w:r>
        <w:rPr>
          <w:noProof/>
        </w:rPr>
        <w:drawing>
          <wp:inline distT="0" distB="0" distL="0" distR="0" wp14:anchorId="0A1E2038" wp14:editId="40C6B4BF">
            <wp:extent cx="22875" cy="13725"/>
            <wp:effectExtent l="0" t="0" r="0" b="0"/>
            <wp:docPr id="11290" name="Picture 11290"/>
            <wp:cNvGraphicFramePr/>
            <a:graphic xmlns:a="http://schemas.openxmlformats.org/drawingml/2006/main">
              <a:graphicData uri="http://schemas.openxmlformats.org/drawingml/2006/picture">
                <pic:pic xmlns:pic="http://schemas.openxmlformats.org/drawingml/2006/picture">
                  <pic:nvPicPr>
                    <pic:cNvPr id="11290" name="Picture 11290"/>
                    <pic:cNvPicPr/>
                  </pic:nvPicPr>
                  <pic:blipFill>
                    <a:blip r:embed="rId26"/>
                    <a:stretch>
                      <a:fillRect/>
                    </a:stretch>
                  </pic:blipFill>
                  <pic:spPr>
                    <a:xfrm>
                      <a:off x="0" y="0"/>
                      <a:ext cx="22875" cy="13725"/>
                    </a:xfrm>
                    <a:prstGeom prst="rect">
                      <a:avLst/>
                    </a:prstGeom>
                  </pic:spPr>
                </pic:pic>
              </a:graphicData>
            </a:graphic>
          </wp:inline>
        </w:drawing>
      </w:r>
    </w:p>
    <w:p w14:paraId="44CF4D88" w14:textId="77777777" w:rsidR="00432770" w:rsidRDefault="00000000">
      <w:pPr>
        <w:spacing w:line="265" w:lineRule="auto"/>
        <w:ind w:left="9" w:hanging="10"/>
        <w:jc w:val="left"/>
      </w:pPr>
      <w:r>
        <w:rPr>
          <w:sz w:val="20"/>
        </w:rPr>
        <w:t>Dostęp: KAŹMIERCZAK P., SIENKIEWICZ H., BIELAZIK P., SMOLIŃSKI A., JACKOWSKI A., SOBCZYŃSKI P., BRZEZIŃSKI</w:t>
      </w:r>
    </w:p>
    <w:p w14:paraId="5FDE2BC7" w14:textId="77777777" w:rsidR="00432770" w:rsidRDefault="00000000">
      <w:pPr>
        <w:spacing w:after="506" w:line="265" w:lineRule="auto"/>
        <w:ind w:left="9" w:hanging="10"/>
        <w:jc w:val="left"/>
      </w:pPr>
      <w:r>
        <w:rPr>
          <w:sz w:val="20"/>
        </w:rPr>
        <w:t xml:space="preserve">B., KUROWSKA A., </w:t>
      </w:r>
      <w:proofErr w:type="spellStart"/>
      <w:r>
        <w:rPr>
          <w:sz w:val="20"/>
        </w:rPr>
        <w:t>KnMlERCZAK</w:t>
      </w:r>
      <w:proofErr w:type="spellEnd"/>
      <w:r>
        <w:rPr>
          <w:sz w:val="20"/>
        </w:rPr>
        <w:t xml:space="preserve"> R.,</w:t>
      </w:r>
    </w:p>
    <w:p w14:paraId="6942552C" w14:textId="77777777" w:rsidR="00432770" w:rsidRDefault="00000000">
      <w:pPr>
        <w:spacing w:after="155" w:line="259" w:lineRule="auto"/>
        <w:ind w:left="0" w:right="7" w:firstLine="0"/>
        <w:jc w:val="right"/>
      </w:pPr>
      <w:r>
        <w:rPr>
          <w:sz w:val="22"/>
        </w:rPr>
        <w:lastRenderedPageBreak/>
        <w:t xml:space="preserve">5z </w:t>
      </w:r>
    </w:p>
    <w:p w14:paraId="30CA57B2" w14:textId="77777777" w:rsidR="00432770" w:rsidRDefault="00000000">
      <w:pPr>
        <w:spacing w:after="3" w:line="259" w:lineRule="auto"/>
        <w:ind w:left="9" w:hanging="10"/>
        <w:jc w:val="left"/>
      </w:pPr>
      <w:r>
        <w:rPr>
          <w:sz w:val="18"/>
        </w:rPr>
        <w:t xml:space="preserve">tel.261 575 </w:t>
      </w:r>
    </w:p>
    <w:sectPr w:rsidR="00432770">
      <w:footerReference w:type="even" r:id="rId27"/>
      <w:footerReference w:type="default" r:id="rId28"/>
      <w:footerReference w:type="first" r:id="rId29"/>
      <w:pgSz w:w="11895" w:h="16830"/>
      <w:pgMar w:top="1440" w:right="1189" w:bottom="1440" w:left="1816" w:header="708" w:footer="12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6DB5C" w14:textId="77777777" w:rsidR="002E6B3D" w:rsidRDefault="002E6B3D">
      <w:pPr>
        <w:spacing w:line="240" w:lineRule="auto"/>
      </w:pPr>
      <w:r>
        <w:separator/>
      </w:r>
    </w:p>
  </w:endnote>
  <w:endnote w:type="continuationSeparator" w:id="0">
    <w:p w14:paraId="5F9DF46C" w14:textId="77777777" w:rsidR="002E6B3D" w:rsidRDefault="002E6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83D1" w14:textId="77777777" w:rsidR="00432770" w:rsidRDefault="00000000">
    <w:pPr>
      <w:spacing w:after="115" w:line="259" w:lineRule="auto"/>
      <w:ind w:left="0" w:right="-485" w:firstLine="0"/>
      <w:jc w:val="right"/>
    </w:pPr>
    <w:r>
      <w:rPr>
        <w:sz w:val="16"/>
      </w:rPr>
      <w:t xml:space="preserve">Strona </w:t>
    </w:r>
    <w:r>
      <w:fldChar w:fldCharType="begin"/>
    </w:r>
    <w:r>
      <w:instrText xml:space="preserve"> PAGE   \* MERGEFORMAT </w:instrText>
    </w:r>
    <w:r>
      <w:fldChar w:fldCharType="separate"/>
    </w:r>
    <w:r>
      <w:rPr>
        <w:sz w:val="22"/>
      </w:rPr>
      <w:t>2</w:t>
    </w:r>
    <w:r>
      <w:rPr>
        <w:sz w:val="22"/>
      </w:rPr>
      <w:fldChar w:fldCharType="end"/>
    </w:r>
    <w:r>
      <w:rPr>
        <w:sz w:val="22"/>
      </w:rPr>
      <w:t xml:space="preserve"> z </w:t>
    </w:r>
    <w:fldSimple w:instr=" NUMPAGES   \* MERGEFORMAT ">
      <w:r>
        <w:rPr>
          <w:sz w:val="20"/>
        </w:rPr>
        <w:t>5</w:t>
      </w:r>
    </w:fldSimple>
  </w:p>
  <w:p w14:paraId="2F5F9ECD" w14:textId="77777777" w:rsidR="00432770" w:rsidRDefault="00000000">
    <w:pPr>
      <w:spacing w:line="260" w:lineRule="auto"/>
      <w:ind w:left="31" w:right="-442" w:hanging="7"/>
      <w:jc w:val="left"/>
    </w:pPr>
    <w:r>
      <w:rPr>
        <w:sz w:val="18"/>
      </w:rPr>
      <w:t xml:space="preserve">tel. </w:t>
    </w:r>
    <w:r>
      <w:rPr>
        <w:sz w:val="18"/>
      </w:rPr>
      <w:tab/>
    </w:r>
    <w:r>
      <w:rPr>
        <w:sz w:val="16"/>
      </w:rPr>
      <w:t>270</w:t>
    </w:r>
    <w:r>
      <w:rPr>
        <w:sz w:val="16"/>
      </w:rPr>
      <w:tab/>
      <w:t>ul. Wojska Polskiego 86/90 cswlpoznań@ron.mll.pl</w:t>
    </w:r>
    <w:r>
      <w:rPr>
        <w:sz w:val="16"/>
      </w:rPr>
      <w:tab/>
      <w:t>60-628 Poznań www,cswlpoznan.wp.mil.pl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A140" w14:textId="77777777" w:rsidR="00432770" w:rsidRDefault="00000000">
    <w:pPr>
      <w:spacing w:after="115" w:line="259" w:lineRule="auto"/>
      <w:ind w:left="0" w:right="-485" w:firstLine="0"/>
      <w:jc w:val="right"/>
    </w:pPr>
    <w:r>
      <w:rPr>
        <w:sz w:val="16"/>
      </w:rPr>
      <w:t xml:space="preserve">Strona </w:t>
    </w:r>
    <w:r>
      <w:fldChar w:fldCharType="begin"/>
    </w:r>
    <w:r>
      <w:instrText xml:space="preserve"> PAGE   \* MERGEFORMAT </w:instrText>
    </w:r>
    <w:r>
      <w:fldChar w:fldCharType="separate"/>
    </w:r>
    <w:r>
      <w:rPr>
        <w:sz w:val="22"/>
      </w:rPr>
      <w:t>2</w:t>
    </w:r>
    <w:r>
      <w:rPr>
        <w:sz w:val="22"/>
      </w:rPr>
      <w:fldChar w:fldCharType="end"/>
    </w:r>
    <w:r>
      <w:rPr>
        <w:sz w:val="22"/>
      </w:rPr>
      <w:t xml:space="preserve"> z </w:t>
    </w:r>
    <w:fldSimple w:instr=" NUMPAGES   \* MERGEFORMAT ">
      <w:r>
        <w:rPr>
          <w:sz w:val="20"/>
        </w:rPr>
        <w:t>5</w:t>
      </w:r>
    </w:fldSimple>
  </w:p>
  <w:p w14:paraId="1BAAC81B" w14:textId="77777777" w:rsidR="00432770" w:rsidRDefault="00000000">
    <w:pPr>
      <w:spacing w:line="260" w:lineRule="auto"/>
      <w:ind w:left="31" w:right="-442" w:hanging="7"/>
      <w:jc w:val="left"/>
    </w:pPr>
    <w:r>
      <w:rPr>
        <w:sz w:val="18"/>
      </w:rPr>
      <w:t xml:space="preserve">tel. </w:t>
    </w:r>
    <w:r>
      <w:rPr>
        <w:sz w:val="18"/>
      </w:rPr>
      <w:tab/>
    </w:r>
    <w:r>
      <w:rPr>
        <w:sz w:val="16"/>
      </w:rPr>
      <w:t>270</w:t>
    </w:r>
    <w:r>
      <w:rPr>
        <w:sz w:val="16"/>
      </w:rPr>
      <w:tab/>
      <w:t>ul. Wojska Polskiego 86/90 cswlpoznań@ron.mll.pl</w:t>
    </w:r>
    <w:r>
      <w:rPr>
        <w:sz w:val="16"/>
      </w:rPr>
      <w:tab/>
      <w:t>60-628 Poznań www,cswlpoznan.wp.mil.pl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39A9" w14:textId="77777777" w:rsidR="00432770" w:rsidRDefault="00000000">
    <w:pPr>
      <w:spacing w:after="144" w:line="259" w:lineRule="auto"/>
      <w:ind w:left="0" w:right="-519" w:firstLine="0"/>
      <w:jc w:val="right"/>
    </w:pPr>
    <w:r>
      <w:rPr>
        <w:sz w:val="18"/>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8"/>
        </w:rPr>
        <w:t>5</w:t>
      </w:r>
    </w:fldSimple>
  </w:p>
  <w:p w14:paraId="71C8FFAE" w14:textId="77777777" w:rsidR="00432770" w:rsidRDefault="00000000">
    <w:pPr>
      <w:spacing w:line="255" w:lineRule="auto"/>
      <w:ind w:left="-22" w:right="-476" w:firstLine="7198"/>
      <w:jc w:val="left"/>
    </w:pPr>
    <w:r>
      <w:rPr>
        <w:sz w:val="18"/>
      </w:rPr>
      <w:t xml:space="preserve">ul. </w:t>
    </w:r>
    <w:r>
      <w:rPr>
        <w:sz w:val="16"/>
      </w:rPr>
      <w:t>Wojska Polskiego 86/90 cswlpoznań@ron.mll.pl</w:t>
    </w:r>
    <w:r>
      <w:rPr>
        <w:sz w:val="16"/>
      </w:rPr>
      <w:tab/>
      <w:t>60-628 Poznań www.cswtpoznan.wp.mil.pl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6142" w14:textId="77777777" w:rsidR="00432770" w:rsidRDefault="00000000">
    <w:pPr>
      <w:tabs>
        <w:tab w:val="center" w:pos="8448"/>
        <w:tab w:val="right" w:pos="8891"/>
      </w:tabs>
      <w:spacing w:after="194" w:line="259" w:lineRule="auto"/>
      <w:ind w:left="0" w:right="-101" w:firstLine="0"/>
      <w:jc w:val="left"/>
    </w:pPr>
    <w:r>
      <w:rPr>
        <w:sz w:val="22"/>
      </w:rPr>
      <w:tab/>
    </w:r>
    <w:r>
      <w:rPr>
        <w:sz w:val="16"/>
      </w:rPr>
      <w:t xml:space="preserve">Strona </w:t>
    </w:r>
    <w:r>
      <w:rPr>
        <w:sz w:val="16"/>
      </w:rPr>
      <w:tab/>
      <w:t>5</w:t>
    </w:r>
  </w:p>
  <w:p w14:paraId="042DECA8" w14:textId="77777777" w:rsidR="00432770" w:rsidRDefault="00000000">
    <w:pPr>
      <w:spacing w:line="321" w:lineRule="auto"/>
      <w:ind w:left="14" w:right="-72" w:firstLine="793"/>
      <w:jc w:val="left"/>
    </w:pPr>
    <w:r>
      <w:rPr>
        <w:sz w:val="18"/>
      </w:rPr>
      <w:t>270</w:t>
    </w:r>
    <w:r>
      <w:rPr>
        <w:sz w:val="18"/>
      </w:rPr>
      <w:tab/>
    </w:r>
    <w:proofErr w:type="spellStart"/>
    <w:r>
      <w:rPr>
        <w:sz w:val="16"/>
      </w:rPr>
      <w:t>ul.Wojska</w:t>
    </w:r>
    <w:proofErr w:type="spellEnd"/>
    <w:r>
      <w:rPr>
        <w:sz w:val="16"/>
      </w:rPr>
      <w:t xml:space="preserve"> Polskiego 86/90 cswlpoznań@ron.mil.pl</w:t>
    </w:r>
    <w:r>
      <w:rPr>
        <w:sz w:val="16"/>
      </w:rPr>
      <w:tab/>
      <w:t>60-628 Poznań www.cswlpoznan.wp.mil.pl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9AA2" w14:textId="77777777" w:rsidR="00432770" w:rsidRDefault="00000000">
    <w:pPr>
      <w:tabs>
        <w:tab w:val="center" w:pos="8448"/>
        <w:tab w:val="right" w:pos="8891"/>
      </w:tabs>
      <w:spacing w:after="194" w:line="259" w:lineRule="auto"/>
      <w:ind w:left="0" w:right="-101" w:firstLine="0"/>
      <w:jc w:val="left"/>
    </w:pPr>
    <w:r>
      <w:rPr>
        <w:sz w:val="22"/>
      </w:rPr>
      <w:tab/>
    </w:r>
    <w:r>
      <w:rPr>
        <w:sz w:val="16"/>
      </w:rPr>
      <w:t xml:space="preserve">Strona </w:t>
    </w:r>
    <w:r>
      <w:rPr>
        <w:sz w:val="16"/>
      </w:rPr>
      <w:tab/>
      <w:t>5</w:t>
    </w:r>
  </w:p>
  <w:p w14:paraId="6DF2335B" w14:textId="77777777" w:rsidR="00432770" w:rsidRDefault="00000000">
    <w:pPr>
      <w:spacing w:line="321" w:lineRule="auto"/>
      <w:ind w:left="14" w:right="-72" w:firstLine="793"/>
      <w:jc w:val="left"/>
    </w:pPr>
    <w:r>
      <w:rPr>
        <w:sz w:val="18"/>
      </w:rPr>
      <w:t>270</w:t>
    </w:r>
    <w:r>
      <w:rPr>
        <w:sz w:val="18"/>
      </w:rPr>
      <w:tab/>
    </w:r>
    <w:proofErr w:type="spellStart"/>
    <w:r>
      <w:rPr>
        <w:sz w:val="16"/>
      </w:rPr>
      <w:t>ul.Wojska</w:t>
    </w:r>
    <w:proofErr w:type="spellEnd"/>
    <w:r>
      <w:rPr>
        <w:sz w:val="16"/>
      </w:rPr>
      <w:t xml:space="preserve"> Polskiego 86/90 cswlpoznań@ron.mil.pl</w:t>
    </w:r>
    <w:r>
      <w:rPr>
        <w:sz w:val="16"/>
      </w:rPr>
      <w:tab/>
      <w:t>60-628 Poznań www.cswlpoznan.wp.mil.pl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3F54" w14:textId="77777777" w:rsidR="00432770" w:rsidRDefault="00000000">
    <w:pPr>
      <w:tabs>
        <w:tab w:val="center" w:pos="8448"/>
        <w:tab w:val="right" w:pos="8891"/>
      </w:tabs>
      <w:spacing w:after="194" w:line="259" w:lineRule="auto"/>
      <w:ind w:left="0" w:right="-101" w:firstLine="0"/>
      <w:jc w:val="left"/>
    </w:pPr>
    <w:r>
      <w:rPr>
        <w:sz w:val="22"/>
      </w:rPr>
      <w:tab/>
    </w:r>
    <w:r>
      <w:rPr>
        <w:sz w:val="16"/>
      </w:rPr>
      <w:t xml:space="preserve">Strona </w:t>
    </w:r>
    <w:r>
      <w:rPr>
        <w:sz w:val="16"/>
      </w:rPr>
      <w:tab/>
      <w:t>5</w:t>
    </w:r>
  </w:p>
  <w:p w14:paraId="6C633947" w14:textId="77777777" w:rsidR="00432770" w:rsidRDefault="00000000">
    <w:pPr>
      <w:spacing w:line="321" w:lineRule="auto"/>
      <w:ind w:left="14" w:right="-72" w:firstLine="793"/>
      <w:jc w:val="left"/>
    </w:pPr>
    <w:r>
      <w:rPr>
        <w:sz w:val="18"/>
      </w:rPr>
      <w:t>270</w:t>
    </w:r>
    <w:r>
      <w:rPr>
        <w:sz w:val="18"/>
      </w:rPr>
      <w:tab/>
    </w:r>
    <w:proofErr w:type="spellStart"/>
    <w:r>
      <w:rPr>
        <w:sz w:val="16"/>
      </w:rPr>
      <w:t>ul.Wojska</w:t>
    </w:r>
    <w:proofErr w:type="spellEnd"/>
    <w:r>
      <w:rPr>
        <w:sz w:val="16"/>
      </w:rPr>
      <w:t xml:space="preserve"> Polskiego 86/90 cswlpoznań@ron.mil.pl</w:t>
    </w:r>
    <w:r>
      <w:rPr>
        <w:sz w:val="16"/>
      </w:rPr>
      <w:tab/>
      <w:t>60-628 Poznań www.cswlpoznan.wp.mil.pl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BF9C0" w14:textId="77777777" w:rsidR="002E6B3D" w:rsidRDefault="002E6B3D">
      <w:pPr>
        <w:spacing w:line="240" w:lineRule="auto"/>
      </w:pPr>
      <w:r>
        <w:separator/>
      </w:r>
    </w:p>
  </w:footnote>
  <w:footnote w:type="continuationSeparator" w:id="0">
    <w:p w14:paraId="36F33603" w14:textId="77777777" w:rsidR="002E6B3D" w:rsidRDefault="002E6B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B64D7"/>
    <w:multiLevelType w:val="hybridMultilevel"/>
    <w:tmpl w:val="CB621AD6"/>
    <w:lvl w:ilvl="0" w:tplc="FCAE6204">
      <w:start w:val="2"/>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EC10A2">
      <w:start w:val="1"/>
      <w:numFmt w:val="lowerLetter"/>
      <w:lvlText w:val="%2"/>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821978">
      <w:start w:val="1"/>
      <w:numFmt w:val="lowerRoman"/>
      <w:lvlText w:val="%3"/>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F6D304">
      <w:start w:val="1"/>
      <w:numFmt w:val="decimal"/>
      <w:lvlText w:val="%4"/>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AA3B98">
      <w:start w:val="1"/>
      <w:numFmt w:val="lowerLetter"/>
      <w:lvlText w:val="%5"/>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949640">
      <w:start w:val="1"/>
      <w:numFmt w:val="lowerRoman"/>
      <w:lvlText w:val="%6"/>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B60A2C">
      <w:start w:val="1"/>
      <w:numFmt w:val="decimal"/>
      <w:lvlText w:val="%7"/>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6EEC4A">
      <w:start w:val="1"/>
      <w:numFmt w:val="lowerLetter"/>
      <w:lvlText w:val="%8"/>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FE34AC">
      <w:start w:val="1"/>
      <w:numFmt w:val="lowerRoman"/>
      <w:lvlText w:val="%9"/>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402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70"/>
    <w:rsid w:val="00087C51"/>
    <w:rsid w:val="002E6B3D"/>
    <w:rsid w:val="00432770"/>
    <w:rsid w:val="00496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E131"/>
  <w15:docId w15:val="{AABFAEBC-E2E6-4D93-8DCD-CBA22E21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28" w:lineRule="auto"/>
      <w:ind w:left="36" w:firstLine="696"/>
      <w:jc w:val="both"/>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image" Target="media/image7.jpg"/><Relationship Id="rId25"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jp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9.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1.jpg"/><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1281</Words>
  <Characters>7687</Characters>
  <Application>Microsoft Office Word</Application>
  <DocSecurity>0</DocSecurity>
  <Lines>64</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Fotografia na caBej stronie</dc:title>
  <dc:subject/>
  <dc:creator>Maria Wozniak</dc:creator>
  <cp:keywords/>
  <cp:lastModifiedBy>Hanna Prokopiak</cp:lastModifiedBy>
  <cp:revision>2</cp:revision>
  <dcterms:created xsi:type="dcterms:W3CDTF">2025-07-30T11:53:00Z</dcterms:created>
  <dcterms:modified xsi:type="dcterms:W3CDTF">2025-07-30T11:53:00Z</dcterms:modified>
</cp:coreProperties>
</file>