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A38" w:rsidRPr="009A6D2F" w:rsidRDefault="00936A38" w:rsidP="009A6D2F">
      <w:pPr>
        <w:spacing w:before="100" w:beforeAutospacing="1" w:after="100" w:afterAutospacing="1" w:line="360" w:lineRule="auto"/>
        <w:rPr>
          <w:rFonts w:eastAsia="Times New Roman" w:cstheme="minorHAnsi"/>
          <w:b/>
          <w:lang w:eastAsia="pl-PL"/>
        </w:rPr>
      </w:pPr>
      <w:r w:rsidRPr="009A6D2F">
        <w:rPr>
          <w:rFonts w:eastAsia="Times New Roman" w:cstheme="minorHAnsi"/>
          <w:b/>
          <w:lang w:eastAsia="pl-PL"/>
        </w:rPr>
        <w:t xml:space="preserve">Ruszył </w:t>
      </w:r>
      <w:r w:rsidRPr="009A6D2F">
        <w:rPr>
          <w:rFonts w:eastAsia="Times New Roman" w:cstheme="minorHAnsi"/>
          <w:b/>
          <w:bCs/>
          <w:lang w:eastAsia="pl-PL"/>
        </w:rPr>
        <w:t>nabór wniosków do Nagrody Starosty Poznańskiego za 2025 rok</w:t>
      </w:r>
      <w:r w:rsidRPr="009A6D2F">
        <w:rPr>
          <w:rFonts w:eastAsia="Times New Roman" w:cstheme="minorHAnsi"/>
          <w:b/>
          <w:lang w:eastAsia="pl-PL"/>
        </w:rPr>
        <w:t>. Szukamy osób, organizacji i firm, które z pasją działają na rzecz lokalnych społeczności.</w:t>
      </w:r>
    </w:p>
    <w:p w:rsidR="00F9556A" w:rsidRPr="009A6D2F" w:rsidRDefault="00272018" w:rsidP="009A6D2F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l-PL"/>
        </w:rPr>
      </w:pPr>
      <w:r w:rsidRPr="009A6D2F">
        <w:rPr>
          <w:rFonts w:eastAsia="Times New Roman" w:cstheme="minorHAnsi"/>
          <w:lang w:eastAsia="pl-PL"/>
        </w:rPr>
        <w:t xml:space="preserve">Właśnie </w:t>
      </w:r>
      <w:r w:rsidR="00936A38" w:rsidRPr="009A6D2F">
        <w:rPr>
          <w:rFonts w:eastAsia="Times New Roman" w:cstheme="minorHAnsi"/>
          <w:lang w:eastAsia="pl-PL"/>
        </w:rPr>
        <w:t>rozpoczęła się</w:t>
      </w:r>
      <w:r w:rsidRPr="009A6D2F">
        <w:rPr>
          <w:rFonts w:eastAsia="Times New Roman" w:cstheme="minorHAnsi"/>
          <w:lang w:eastAsia="pl-PL"/>
        </w:rPr>
        <w:t xml:space="preserve"> kolejna edycja prestiżowego </w:t>
      </w:r>
      <w:r w:rsidR="00936A38" w:rsidRPr="009A6D2F">
        <w:rPr>
          <w:rFonts w:eastAsia="Times New Roman" w:cstheme="minorHAnsi"/>
          <w:bCs/>
          <w:lang w:eastAsia="pl-PL"/>
        </w:rPr>
        <w:t>k</w:t>
      </w:r>
      <w:r w:rsidRPr="009A6D2F">
        <w:rPr>
          <w:rFonts w:eastAsia="Times New Roman" w:cstheme="minorHAnsi"/>
          <w:bCs/>
          <w:lang w:eastAsia="pl-PL"/>
        </w:rPr>
        <w:t>onkursu o Nagrodę Starosty Poznańskiego</w:t>
      </w:r>
      <w:r w:rsidRPr="009A6D2F">
        <w:rPr>
          <w:rFonts w:eastAsia="Times New Roman" w:cstheme="minorHAnsi"/>
          <w:lang w:eastAsia="pl-PL"/>
        </w:rPr>
        <w:t xml:space="preserve">, który od lat wyróżnia </w:t>
      </w:r>
      <w:r w:rsidRPr="009A6D2F">
        <w:rPr>
          <w:rFonts w:eastAsia="Times New Roman" w:cstheme="minorHAnsi"/>
          <w:bCs/>
          <w:lang w:eastAsia="pl-PL"/>
        </w:rPr>
        <w:t xml:space="preserve">najaktywniejszych </w:t>
      </w:r>
      <w:r w:rsidR="00936A38" w:rsidRPr="009A6D2F">
        <w:rPr>
          <w:rFonts w:eastAsia="Times New Roman" w:cstheme="minorHAnsi"/>
          <w:bCs/>
          <w:lang w:eastAsia="pl-PL"/>
        </w:rPr>
        <w:t>społe</w:t>
      </w:r>
      <w:r w:rsidR="00C62871" w:rsidRPr="009A6D2F">
        <w:rPr>
          <w:rFonts w:eastAsia="Times New Roman" w:cstheme="minorHAnsi"/>
          <w:bCs/>
          <w:lang w:eastAsia="pl-PL"/>
        </w:rPr>
        <w:t>czników</w:t>
      </w:r>
      <w:r w:rsidRPr="009A6D2F">
        <w:rPr>
          <w:rFonts w:eastAsia="Times New Roman" w:cstheme="minorHAnsi"/>
          <w:bCs/>
          <w:lang w:eastAsia="pl-PL"/>
        </w:rPr>
        <w:t xml:space="preserve">, organizacje i firmy działające na rzecz </w:t>
      </w:r>
      <w:r w:rsidR="00C62871" w:rsidRPr="009A6D2F">
        <w:rPr>
          <w:rFonts w:eastAsia="Times New Roman" w:cstheme="minorHAnsi"/>
          <w:bCs/>
          <w:lang w:eastAsia="pl-PL"/>
        </w:rPr>
        <w:t>mieszkańców powiatu poznańskiego</w:t>
      </w:r>
      <w:r w:rsidRPr="009A6D2F">
        <w:rPr>
          <w:rFonts w:eastAsia="Times New Roman" w:cstheme="minorHAnsi"/>
          <w:lang w:eastAsia="pl-PL"/>
        </w:rPr>
        <w:t>.</w:t>
      </w:r>
      <w:r w:rsidR="00936A38" w:rsidRPr="009A6D2F">
        <w:rPr>
          <w:rFonts w:eastAsia="Times New Roman" w:cstheme="minorHAnsi"/>
          <w:lang w:eastAsia="pl-PL"/>
        </w:rPr>
        <w:t xml:space="preserve"> </w:t>
      </w:r>
      <w:r w:rsidR="007018C0" w:rsidRPr="009A6D2F">
        <w:rPr>
          <w:rFonts w:eastAsia="Times New Roman" w:cstheme="minorHAnsi"/>
          <w:bCs/>
          <w:lang w:eastAsia="pl-PL"/>
        </w:rPr>
        <w:t xml:space="preserve">To szansa na nagrody </w:t>
      </w:r>
      <w:r w:rsidRPr="009A6D2F">
        <w:rPr>
          <w:rFonts w:eastAsia="Times New Roman" w:cstheme="minorHAnsi"/>
          <w:bCs/>
          <w:lang w:eastAsia="pl-PL"/>
        </w:rPr>
        <w:t xml:space="preserve">dla tych, którzy swoją </w:t>
      </w:r>
      <w:r w:rsidRPr="009A6D2F">
        <w:rPr>
          <w:rFonts w:eastAsia="Times New Roman" w:cstheme="minorHAnsi"/>
          <w:lang w:eastAsia="pl-PL"/>
        </w:rPr>
        <w:t>energią, pomysłowością i zaangażowaniem zmieniają nasze otoczenie na lepsze.</w:t>
      </w:r>
      <w:r w:rsidR="007018C0" w:rsidRPr="009A6D2F">
        <w:rPr>
          <w:rFonts w:eastAsia="Times New Roman" w:cstheme="minorHAnsi"/>
          <w:lang w:eastAsia="pl-PL"/>
        </w:rPr>
        <w:t xml:space="preserve"> Prowadzą firmy, które rozwijają się odpowiedzialnie,</w:t>
      </w:r>
      <w:r w:rsidR="009A6D2F">
        <w:rPr>
          <w:rFonts w:eastAsia="Times New Roman" w:cstheme="minorHAnsi"/>
          <w:lang w:eastAsia="pl-PL"/>
        </w:rPr>
        <w:t xml:space="preserve"> wspierają lokalny rynek pracy czy</w:t>
      </w:r>
      <w:r w:rsidR="007018C0" w:rsidRPr="009A6D2F">
        <w:rPr>
          <w:rFonts w:eastAsia="Times New Roman" w:cstheme="minorHAnsi"/>
          <w:lang w:eastAsia="pl-PL"/>
        </w:rPr>
        <w:t xml:space="preserve"> są wzorem innowacyjności. To również szansa na wyróżnienie</w:t>
      </w:r>
      <w:r w:rsidR="009A6D2F">
        <w:rPr>
          <w:rFonts w:eastAsia="Times New Roman" w:cstheme="minorHAnsi"/>
          <w:lang w:eastAsia="pl-PL"/>
        </w:rPr>
        <w:t xml:space="preserve"> stowarzyszeń oraz</w:t>
      </w:r>
      <w:r w:rsidR="007018C0" w:rsidRPr="009A6D2F">
        <w:rPr>
          <w:rFonts w:eastAsia="Times New Roman" w:cstheme="minorHAnsi"/>
          <w:lang w:eastAsia="pl-PL"/>
        </w:rPr>
        <w:t xml:space="preserve"> fundacji, które konsekwentnie realizują misj</w:t>
      </w:r>
      <w:r w:rsidR="00B8678F">
        <w:rPr>
          <w:rFonts w:eastAsia="Times New Roman" w:cstheme="minorHAnsi"/>
          <w:lang w:eastAsia="pl-PL"/>
        </w:rPr>
        <w:t>ę niesienia pomocy czy</w:t>
      </w:r>
      <w:r w:rsidR="009A6D2F">
        <w:rPr>
          <w:rFonts w:eastAsia="Times New Roman" w:cstheme="minorHAnsi"/>
          <w:lang w:eastAsia="pl-PL"/>
        </w:rPr>
        <w:t xml:space="preserve"> integracji</w:t>
      </w:r>
      <w:r w:rsidR="00B8678F">
        <w:rPr>
          <w:rFonts w:eastAsia="Times New Roman" w:cstheme="minorHAnsi"/>
          <w:lang w:eastAsia="pl-PL"/>
        </w:rPr>
        <w:t>.</w:t>
      </w:r>
      <w:r w:rsidR="00F9556A" w:rsidRPr="009A6D2F">
        <w:rPr>
          <w:rFonts w:eastAsia="Times New Roman" w:cstheme="minorHAnsi"/>
          <w:bCs/>
          <w:lang w:eastAsia="pl-PL"/>
        </w:rPr>
        <w:t xml:space="preserve"> </w:t>
      </w:r>
      <w:r w:rsidR="00C62871" w:rsidRPr="009A6D2F">
        <w:rPr>
          <w:rFonts w:eastAsia="Times New Roman" w:cstheme="minorHAnsi"/>
          <w:bCs/>
          <w:lang w:eastAsia="pl-PL"/>
        </w:rPr>
        <w:t>Zgłoś swojego kandydata i</w:t>
      </w:r>
      <w:r w:rsidR="00F9556A" w:rsidRPr="009A6D2F">
        <w:rPr>
          <w:rFonts w:eastAsia="Times New Roman" w:cstheme="minorHAnsi"/>
          <w:bCs/>
          <w:lang w:eastAsia="pl-PL"/>
        </w:rPr>
        <w:t xml:space="preserve"> pokaż, co dobrego dzieje się w twoim otoczeniu.</w:t>
      </w:r>
      <w:r w:rsidR="00C62871" w:rsidRPr="009A6D2F">
        <w:rPr>
          <w:rFonts w:eastAsia="Times New Roman" w:cstheme="minorHAnsi"/>
          <w:bCs/>
          <w:lang w:eastAsia="pl-PL"/>
        </w:rPr>
        <w:t xml:space="preserve"> Na wnioski </w:t>
      </w:r>
      <w:r w:rsidR="00C62871" w:rsidRPr="009A6D2F">
        <w:rPr>
          <w:rFonts w:eastAsia="Times New Roman" w:cstheme="minorHAnsi"/>
          <w:lang w:eastAsia="pl-PL"/>
        </w:rPr>
        <w:t>w trzech kategoriach:</w:t>
      </w:r>
      <w:r w:rsidR="00C62871" w:rsidRPr="009A6D2F">
        <w:rPr>
          <w:rFonts w:eastAsia="Times New Roman" w:cstheme="minorHAnsi"/>
          <w:b/>
          <w:bCs/>
          <w:lang w:eastAsia="pl-PL"/>
        </w:rPr>
        <w:t xml:space="preserve"> „</w:t>
      </w:r>
      <w:r w:rsidR="00C62871" w:rsidRPr="009A6D2F">
        <w:rPr>
          <w:rFonts w:eastAsia="Times New Roman" w:cstheme="minorHAnsi"/>
          <w:bCs/>
          <w:lang w:eastAsia="pl-PL"/>
        </w:rPr>
        <w:t>Inicjatywy obywatelskie”, „Przedsiębiorczość</w:t>
      </w:r>
      <w:r w:rsidR="009A6D2F">
        <w:rPr>
          <w:rFonts w:eastAsia="Times New Roman" w:cstheme="minorHAnsi"/>
          <w:bCs/>
          <w:lang w:eastAsia="pl-PL"/>
        </w:rPr>
        <w:t>”,</w:t>
      </w:r>
      <w:r w:rsidR="00C62871" w:rsidRPr="009A6D2F">
        <w:rPr>
          <w:rFonts w:eastAsia="Times New Roman" w:cstheme="minorHAnsi"/>
          <w:bCs/>
          <w:lang w:eastAsia="pl-PL"/>
        </w:rPr>
        <w:t xml:space="preserve"> „Organizacje pozarządowe” </w:t>
      </w:r>
      <w:bookmarkStart w:id="0" w:name="_GoBack"/>
      <w:bookmarkEnd w:id="0"/>
      <w:r w:rsidR="00C62871" w:rsidRPr="009A6D2F">
        <w:rPr>
          <w:rFonts w:eastAsia="Times New Roman" w:cstheme="minorHAnsi"/>
          <w:bCs/>
          <w:lang w:eastAsia="pl-PL"/>
        </w:rPr>
        <w:t xml:space="preserve">czekamy do 30 listopada br. </w:t>
      </w:r>
    </w:p>
    <w:p w:rsidR="00F9556A" w:rsidRPr="009A6D2F" w:rsidRDefault="00F9556A" w:rsidP="009A6D2F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lang w:eastAsia="pl-PL"/>
        </w:rPr>
      </w:pPr>
      <w:r w:rsidRPr="009A6D2F">
        <w:rPr>
          <w:rFonts w:eastAsia="Times New Roman" w:cstheme="minorHAnsi"/>
          <w:lang w:eastAsia="pl-PL"/>
        </w:rPr>
        <w:t xml:space="preserve">– </w:t>
      </w:r>
      <w:r w:rsidR="008E52AB" w:rsidRPr="009A6D2F">
        <w:rPr>
          <w:rFonts w:eastAsia="Times New Roman" w:cstheme="minorHAnsi"/>
          <w:lang w:eastAsia="pl-PL"/>
        </w:rPr>
        <w:t xml:space="preserve">Zawsze powtarzam, że dobra praca zasługuje na uznanie. </w:t>
      </w:r>
      <w:r w:rsidRPr="009A6D2F">
        <w:rPr>
          <w:rFonts w:eastAsia="Times New Roman" w:cstheme="minorHAnsi"/>
          <w:lang w:eastAsia="pl-PL"/>
        </w:rPr>
        <w:t>Wśród nas jest wiele osób działających</w:t>
      </w:r>
      <w:r w:rsidR="008E52AB" w:rsidRPr="009A6D2F">
        <w:rPr>
          <w:rFonts w:eastAsia="Times New Roman" w:cstheme="minorHAnsi"/>
          <w:lang w:eastAsia="pl-PL"/>
        </w:rPr>
        <w:t xml:space="preserve"> z pasją, często po cichu,</w:t>
      </w:r>
      <w:r w:rsidRPr="009A6D2F">
        <w:rPr>
          <w:rFonts w:eastAsia="Times New Roman" w:cstheme="minorHAnsi"/>
          <w:lang w:eastAsia="pl-PL"/>
        </w:rPr>
        <w:t xml:space="preserve"> bez oczekiwania na poklask. </w:t>
      </w:r>
      <w:r w:rsidR="008E52AB" w:rsidRPr="009A6D2F">
        <w:rPr>
          <w:rFonts w:eastAsia="Times New Roman" w:cstheme="minorHAnsi"/>
          <w:lang w:eastAsia="pl-PL"/>
        </w:rPr>
        <w:t>Zgłaszając ich do konkursu</w:t>
      </w:r>
      <w:r w:rsidRPr="009A6D2F">
        <w:rPr>
          <w:rFonts w:eastAsia="Times New Roman" w:cstheme="minorHAnsi"/>
          <w:lang w:eastAsia="pl-PL"/>
        </w:rPr>
        <w:t xml:space="preserve"> </w:t>
      </w:r>
      <w:r w:rsidR="008E52AB" w:rsidRPr="009A6D2F">
        <w:rPr>
          <w:rFonts w:eastAsia="Times New Roman" w:cstheme="minorHAnsi"/>
          <w:bCs/>
          <w:lang w:eastAsia="pl-PL"/>
        </w:rPr>
        <w:t>pokazuje się</w:t>
      </w:r>
      <w:r w:rsidRPr="009A6D2F">
        <w:rPr>
          <w:rFonts w:eastAsia="Times New Roman" w:cstheme="minorHAnsi"/>
          <w:bCs/>
          <w:lang w:eastAsia="pl-PL"/>
        </w:rPr>
        <w:t>, że to, co robi</w:t>
      </w:r>
      <w:r w:rsidR="008E52AB" w:rsidRPr="009A6D2F">
        <w:rPr>
          <w:rFonts w:eastAsia="Times New Roman" w:cstheme="minorHAnsi"/>
          <w:bCs/>
          <w:lang w:eastAsia="pl-PL"/>
        </w:rPr>
        <w:t xml:space="preserve">ą </w:t>
      </w:r>
      <w:r w:rsidRPr="009A6D2F">
        <w:rPr>
          <w:rFonts w:eastAsia="Times New Roman" w:cstheme="minorHAnsi"/>
          <w:bCs/>
          <w:lang w:eastAsia="pl-PL"/>
        </w:rPr>
        <w:t>ma sens i realny wpływ na innych</w:t>
      </w:r>
      <w:r w:rsidRPr="009A6D2F">
        <w:rPr>
          <w:rFonts w:eastAsia="Times New Roman" w:cstheme="minorHAnsi"/>
          <w:lang w:eastAsia="pl-PL"/>
        </w:rPr>
        <w:t xml:space="preserve">. To szansa, by podzielić się </w:t>
      </w:r>
      <w:r w:rsidR="008E52AB" w:rsidRPr="009A6D2F">
        <w:rPr>
          <w:rFonts w:eastAsia="Times New Roman" w:cstheme="minorHAnsi"/>
          <w:lang w:eastAsia="pl-PL"/>
        </w:rPr>
        <w:t>tym, co mieszkańcy</w:t>
      </w:r>
      <w:r w:rsidRPr="009A6D2F">
        <w:rPr>
          <w:rFonts w:eastAsia="Times New Roman" w:cstheme="minorHAnsi"/>
          <w:lang w:eastAsia="pl-PL"/>
        </w:rPr>
        <w:t xml:space="preserve"> tworz</w:t>
      </w:r>
      <w:r w:rsidR="008E52AB" w:rsidRPr="009A6D2F">
        <w:rPr>
          <w:rFonts w:eastAsia="Times New Roman" w:cstheme="minorHAnsi"/>
          <w:lang w:eastAsia="pl-PL"/>
        </w:rPr>
        <w:t>ą lokalnie</w:t>
      </w:r>
      <w:r w:rsidRPr="009A6D2F">
        <w:rPr>
          <w:rFonts w:eastAsia="Times New Roman" w:cstheme="minorHAnsi"/>
          <w:lang w:eastAsia="pl-PL"/>
        </w:rPr>
        <w:t xml:space="preserve"> i </w:t>
      </w:r>
      <w:r w:rsidR="008E52AB" w:rsidRPr="009A6D2F">
        <w:rPr>
          <w:rFonts w:eastAsia="Times New Roman" w:cstheme="minorHAnsi"/>
          <w:lang w:eastAsia="pl-PL"/>
        </w:rPr>
        <w:t xml:space="preserve">czas, by </w:t>
      </w:r>
      <w:r w:rsidR="00781E29" w:rsidRPr="009A6D2F">
        <w:rPr>
          <w:rFonts w:eastAsia="Times New Roman" w:cstheme="minorHAnsi"/>
          <w:lang w:eastAsia="pl-PL"/>
        </w:rPr>
        <w:t>zainspirować innych – powiedział Jan Grabkowski, starosta poznański.</w:t>
      </w:r>
      <w:r w:rsidR="009A6D2F" w:rsidRPr="009A6D2F">
        <w:rPr>
          <w:rFonts w:eastAsia="Times New Roman" w:cstheme="minorHAnsi"/>
          <w:lang w:eastAsia="pl-PL"/>
        </w:rPr>
        <w:t xml:space="preserve"> – Pamiętajmy, że nawet małe działania mają wielką moc zmieniania rzeczywistości. Wystarczy odwaga, inicjatywa i serce. </w:t>
      </w:r>
    </w:p>
    <w:p w:rsidR="00781E29" w:rsidRPr="009A6D2F" w:rsidRDefault="00E17209" w:rsidP="009A6D2F">
      <w:pPr>
        <w:spacing w:line="360" w:lineRule="auto"/>
        <w:jc w:val="both"/>
        <w:rPr>
          <w:rFonts w:eastAsia="Times New Roman" w:cstheme="minorHAnsi"/>
          <w:bCs/>
          <w:lang w:eastAsia="pl-PL"/>
        </w:rPr>
      </w:pPr>
      <w:r w:rsidRPr="009A6D2F">
        <w:rPr>
          <w:rFonts w:eastAsia="Times New Roman" w:cstheme="minorHAnsi"/>
          <w:lang w:eastAsia="pl-PL"/>
        </w:rPr>
        <w:t>Dotychczas</w:t>
      </w:r>
      <w:r w:rsidR="00272018" w:rsidRPr="009A6D2F">
        <w:rPr>
          <w:rFonts w:eastAsia="Times New Roman" w:cstheme="minorHAnsi"/>
          <w:lang w:eastAsia="pl-PL"/>
        </w:rPr>
        <w:t xml:space="preserve"> </w:t>
      </w:r>
      <w:r w:rsidR="00781E29" w:rsidRPr="009A6D2F">
        <w:rPr>
          <w:rFonts w:eastAsia="Times New Roman" w:cstheme="minorHAnsi"/>
          <w:lang w:eastAsia="pl-PL"/>
        </w:rPr>
        <w:t>kapituła uhonorowała</w:t>
      </w:r>
      <w:r w:rsidR="00272018" w:rsidRPr="009A6D2F">
        <w:rPr>
          <w:rFonts w:eastAsia="Times New Roman" w:cstheme="minorHAnsi"/>
          <w:lang w:eastAsia="pl-PL"/>
        </w:rPr>
        <w:t xml:space="preserve"> </w:t>
      </w:r>
      <w:r w:rsidR="00272018" w:rsidRPr="009A6D2F">
        <w:rPr>
          <w:rFonts w:eastAsia="Times New Roman" w:cstheme="minorHAnsi"/>
          <w:bCs/>
          <w:lang w:eastAsia="pl-PL"/>
        </w:rPr>
        <w:t>dziesiątki wyjątkowych osób, organizacji i przedsiębiorców</w:t>
      </w:r>
      <w:r w:rsidR="00272018" w:rsidRPr="009A6D2F">
        <w:rPr>
          <w:rFonts w:eastAsia="Times New Roman" w:cstheme="minorHAnsi"/>
          <w:lang w:eastAsia="pl-PL"/>
        </w:rPr>
        <w:t xml:space="preserve">, którzy z pasją i oddaniem budują siłę </w:t>
      </w:r>
      <w:r w:rsidR="00781E29" w:rsidRPr="009A6D2F">
        <w:rPr>
          <w:rFonts w:eastAsia="Times New Roman" w:cstheme="minorHAnsi"/>
          <w:lang w:eastAsia="pl-PL"/>
        </w:rPr>
        <w:t xml:space="preserve">powiatu poznańskiego </w:t>
      </w:r>
      <w:r w:rsidR="00272018" w:rsidRPr="009A6D2F">
        <w:rPr>
          <w:rFonts w:eastAsia="Times New Roman" w:cstheme="minorHAnsi"/>
          <w:lang w:eastAsia="pl-PL"/>
        </w:rPr>
        <w:t>i tożsamość lokalnej społeczności.</w:t>
      </w:r>
      <w:r w:rsidR="00F9556A" w:rsidRPr="009A6D2F">
        <w:rPr>
          <w:rFonts w:eastAsia="Times New Roman" w:cstheme="minorHAnsi"/>
          <w:lang w:eastAsia="pl-PL"/>
        </w:rPr>
        <w:t xml:space="preserve"> </w:t>
      </w:r>
      <w:r w:rsidR="00CB70C9">
        <w:rPr>
          <w:rFonts w:eastAsia="Times New Roman" w:cstheme="minorHAnsi"/>
          <w:lang w:eastAsia="pl-PL"/>
        </w:rPr>
        <w:t>W</w:t>
      </w:r>
      <w:r w:rsidR="00142730" w:rsidRPr="009A6D2F">
        <w:rPr>
          <w:rFonts w:eastAsia="Times New Roman" w:cstheme="minorHAnsi"/>
          <w:lang w:eastAsia="pl-PL"/>
        </w:rPr>
        <w:t xml:space="preserve">śród nich </w:t>
      </w:r>
      <w:r w:rsidR="00A46BF2">
        <w:rPr>
          <w:rFonts w:eastAsia="Times New Roman" w:cstheme="minorHAnsi"/>
          <w:lang w:eastAsia="pl-PL"/>
        </w:rPr>
        <w:t>znalazły się m.in.:</w:t>
      </w:r>
      <w:r w:rsidR="00781E29" w:rsidRPr="009A6D2F">
        <w:rPr>
          <w:rFonts w:eastAsia="Times New Roman" w:cstheme="minorHAnsi"/>
          <w:lang w:eastAsia="pl-PL"/>
        </w:rPr>
        <w:t xml:space="preserve"> </w:t>
      </w:r>
      <w:r w:rsidR="00781E29" w:rsidRPr="009A6D2F">
        <w:rPr>
          <w:rFonts w:ascii="Calibri" w:eastAsia="Times New Roman" w:hAnsi="Calibri" w:cs="Times New Roman"/>
          <w:lang w:eastAsia="pl-PL"/>
        </w:rPr>
        <w:t>Fundacja „Nigdy nie jest za późno”</w:t>
      </w:r>
      <w:r w:rsidR="00781E29" w:rsidRPr="009A6D2F">
        <w:rPr>
          <w:rFonts w:ascii="Calibri" w:eastAsia="Times New Roman" w:hAnsi="Calibri" w:cs="Times New Roman"/>
          <w:b/>
          <w:lang w:eastAsia="pl-PL"/>
        </w:rPr>
        <w:t xml:space="preserve">, </w:t>
      </w:r>
      <w:r w:rsidR="00781E29" w:rsidRPr="00781E29">
        <w:t>Fundacja Mój Mount Everest, Justyna Maćkowiak-Szukalska i Karol</w:t>
      </w:r>
      <w:r w:rsidR="00A46BF2">
        <w:t>ina Wasilewska-</w:t>
      </w:r>
      <w:r w:rsidR="00781E29" w:rsidRPr="00781E29">
        <w:t>Waligórska za akcję „Serce od Serca", Stowarzyszenie Osób Niepełnos</w:t>
      </w:r>
      <w:r w:rsidR="00142730" w:rsidRPr="009A6D2F">
        <w:t xml:space="preserve">prawnych i Ich Rodzin „ROKTAR". Nagrodę przyznano też </w:t>
      </w:r>
      <w:r w:rsidR="00142730" w:rsidRPr="009A6D2F">
        <w:rPr>
          <w:rFonts w:eastAsia="Times New Roman" w:cstheme="minorHAnsi"/>
          <w:lang w:eastAsia="pl-PL"/>
        </w:rPr>
        <w:t>Arlecie</w:t>
      </w:r>
      <w:r w:rsidR="00781E29" w:rsidRPr="009A6D2F">
        <w:rPr>
          <w:rFonts w:eastAsia="Times New Roman" w:cstheme="minorHAnsi"/>
          <w:lang w:eastAsia="pl-PL"/>
        </w:rPr>
        <w:t xml:space="preserve"> i </w:t>
      </w:r>
      <w:r w:rsidR="00142730" w:rsidRPr="009A6D2F">
        <w:rPr>
          <w:rFonts w:eastAsia="Times New Roman" w:cstheme="minorHAnsi"/>
          <w:lang w:eastAsia="pl-PL"/>
        </w:rPr>
        <w:t xml:space="preserve">Krzysztofowi </w:t>
      </w:r>
      <w:r w:rsidR="00781E29" w:rsidRPr="009A6D2F">
        <w:rPr>
          <w:rFonts w:eastAsia="Times New Roman" w:cstheme="minorHAnsi"/>
          <w:lang w:eastAsia="pl-PL"/>
        </w:rPr>
        <w:t>Matusiak</w:t>
      </w:r>
      <w:r w:rsidR="00142730" w:rsidRPr="009A6D2F">
        <w:rPr>
          <w:rFonts w:eastAsia="Times New Roman" w:cstheme="minorHAnsi"/>
          <w:lang w:eastAsia="pl-PL"/>
        </w:rPr>
        <w:t>om</w:t>
      </w:r>
      <w:r w:rsidR="00781E29" w:rsidRPr="009A6D2F">
        <w:rPr>
          <w:rFonts w:eastAsia="Times New Roman" w:cstheme="minorHAnsi"/>
          <w:lang w:eastAsia="pl-PL"/>
        </w:rPr>
        <w:t>, rodzin</w:t>
      </w:r>
      <w:r w:rsidR="00142730" w:rsidRPr="009A6D2F">
        <w:rPr>
          <w:rFonts w:eastAsia="Times New Roman" w:cstheme="minorHAnsi"/>
          <w:lang w:eastAsia="pl-PL"/>
        </w:rPr>
        <w:t>ie</w:t>
      </w:r>
      <w:r w:rsidR="00781E29" w:rsidRPr="009A6D2F">
        <w:rPr>
          <w:rFonts w:eastAsia="Times New Roman" w:cstheme="minorHAnsi"/>
          <w:lang w:eastAsia="pl-PL"/>
        </w:rPr>
        <w:t xml:space="preserve"> zastępcz</w:t>
      </w:r>
      <w:r w:rsidR="00142730" w:rsidRPr="009A6D2F">
        <w:rPr>
          <w:rFonts w:eastAsia="Times New Roman" w:cstheme="minorHAnsi"/>
          <w:lang w:eastAsia="pl-PL"/>
        </w:rPr>
        <w:t>ej</w:t>
      </w:r>
      <w:r w:rsidR="00781E29" w:rsidRPr="009A6D2F">
        <w:rPr>
          <w:rFonts w:eastAsia="Times New Roman" w:cstheme="minorHAnsi"/>
          <w:lang w:eastAsia="pl-PL"/>
        </w:rPr>
        <w:t xml:space="preserve"> z Puszczykowa</w:t>
      </w:r>
      <w:r w:rsidR="00142730" w:rsidRPr="009A6D2F">
        <w:rPr>
          <w:rFonts w:eastAsia="Times New Roman" w:cstheme="minorHAnsi"/>
          <w:lang w:eastAsia="pl-PL"/>
        </w:rPr>
        <w:t>,</w:t>
      </w:r>
      <w:r w:rsidR="00781E29" w:rsidRPr="009A6D2F">
        <w:t xml:space="preserve"> </w:t>
      </w:r>
      <w:r w:rsidR="00781E29" w:rsidRPr="00781E29">
        <w:t>Ireneuszowi Lesickiemu, pedagogowi i muzykoterapeucie. Za działalność char</w:t>
      </w:r>
      <w:r w:rsidR="00142730" w:rsidRPr="009A6D2F">
        <w:t xml:space="preserve">ytatywną wyróżniono Annę </w:t>
      </w:r>
      <w:proofErr w:type="spellStart"/>
      <w:r w:rsidR="00142730" w:rsidRPr="009A6D2F">
        <w:t>Drajer</w:t>
      </w:r>
      <w:proofErr w:type="spellEnd"/>
      <w:r w:rsidR="00142730" w:rsidRPr="009A6D2F">
        <w:t>, s</w:t>
      </w:r>
      <w:r w:rsidR="00781E29" w:rsidRPr="00781E29">
        <w:t xml:space="preserve">tatuetkę odebrała też Krystyna </w:t>
      </w:r>
      <w:proofErr w:type="spellStart"/>
      <w:r w:rsidR="00781E29" w:rsidRPr="00781E29">
        <w:t>Semba</w:t>
      </w:r>
      <w:proofErr w:type="spellEnd"/>
      <w:r w:rsidR="00781E29" w:rsidRPr="00781E29">
        <w:t xml:space="preserve"> za wybitne zaangażowanie w życie społeczne. Z kolei wśród wyróżnionych firm znalazły się </w:t>
      </w:r>
      <w:r w:rsidR="00142730" w:rsidRPr="009A6D2F">
        <w:t xml:space="preserve">m.in. </w:t>
      </w:r>
      <w:r w:rsidR="00781E29" w:rsidRPr="00781E29">
        <w:t xml:space="preserve">spółki </w:t>
      </w:r>
      <w:r w:rsidR="00781E29" w:rsidRPr="009A6D2F">
        <w:t>PASO Polska,</w:t>
      </w:r>
      <w:r w:rsidR="00781E29" w:rsidRPr="009A6D2F">
        <w:rPr>
          <w:b/>
        </w:rPr>
        <w:t xml:space="preserve"> </w:t>
      </w:r>
      <w:r w:rsidR="00781E29" w:rsidRPr="00781E29">
        <w:t>Cyb</w:t>
      </w:r>
      <w:r w:rsidR="00142730" w:rsidRPr="009A6D2F">
        <w:t xml:space="preserve">ina Arentowski, </w:t>
      </w:r>
      <w:proofErr w:type="spellStart"/>
      <w:r w:rsidR="00142730" w:rsidRPr="009A6D2F">
        <w:t>Apart</w:t>
      </w:r>
      <w:proofErr w:type="spellEnd"/>
      <w:r w:rsidR="00142730" w:rsidRPr="009A6D2F">
        <w:t xml:space="preserve"> oraz </w:t>
      </w:r>
      <w:r w:rsidR="00781E29" w:rsidRPr="00781E29">
        <w:t>ALTER</w:t>
      </w:r>
      <w:r w:rsidR="00142730" w:rsidRPr="009A6D2F">
        <w:t>.</w:t>
      </w:r>
    </w:p>
    <w:p w:rsidR="00C62871" w:rsidRPr="009A6D2F" w:rsidRDefault="009A6D2F" w:rsidP="009A6D2F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l-PL"/>
        </w:rPr>
      </w:pPr>
      <w:r w:rsidRPr="009A6D2F">
        <w:rPr>
          <w:rFonts w:eastAsia="Times New Roman" w:cstheme="minorHAnsi"/>
          <w:lang w:eastAsia="pl-PL"/>
        </w:rPr>
        <w:t>Niech tegoroczne zgłoszenia po raz kolejny pokażą, jak wiele dobra i inicjatywy drzemie w naszej społeczności. Czekamy na w</w:t>
      </w:r>
      <w:r w:rsidR="00C62871" w:rsidRPr="009A6D2F">
        <w:rPr>
          <w:rFonts w:eastAsia="Times New Roman" w:cstheme="minorHAnsi"/>
          <w:lang w:eastAsia="pl-PL"/>
        </w:rPr>
        <w:t xml:space="preserve">nioski do </w:t>
      </w:r>
      <w:r w:rsidR="00E17209" w:rsidRPr="009A6D2F">
        <w:rPr>
          <w:rFonts w:eastAsia="Times New Roman" w:cstheme="minorHAnsi"/>
          <w:lang w:eastAsia="pl-PL"/>
        </w:rPr>
        <w:t>30 listopada 2025 r. S</w:t>
      </w:r>
      <w:r w:rsidR="00C62871" w:rsidRPr="009A6D2F">
        <w:rPr>
          <w:rFonts w:eastAsia="Times New Roman" w:cstheme="minorHAnsi"/>
          <w:lang w:eastAsia="pl-PL"/>
        </w:rPr>
        <w:t xml:space="preserve">zczegóły oraz formularze zgłoszeniowe dostępne są na stronie </w:t>
      </w:r>
      <w:hyperlink r:id="rId4" w:history="1">
        <w:r w:rsidR="00E17209" w:rsidRPr="009A6D2F">
          <w:rPr>
            <w:rStyle w:val="Hipercze"/>
            <w:rFonts w:eastAsia="Times New Roman" w:cstheme="minorHAnsi"/>
            <w:lang w:eastAsia="pl-PL"/>
          </w:rPr>
          <w:t>www.powiat.poznan.pl</w:t>
        </w:r>
      </w:hyperlink>
      <w:r w:rsidR="00E17209" w:rsidRPr="009A6D2F">
        <w:rPr>
          <w:rFonts w:eastAsia="Times New Roman" w:cstheme="minorHAnsi"/>
          <w:lang w:eastAsia="pl-PL"/>
        </w:rPr>
        <w:t xml:space="preserve"> w zakładce </w:t>
      </w:r>
      <w:r w:rsidR="00A46BF2">
        <w:rPr>
          <w:rFonts w:eastAsia="Times New Roman" w:cstheme="minorHAnsi"/>
          <w:lang w:eastAsia="pl-PL"/>
        </w:rPr>
        <w:t xml:space="preserve">„Dla mieszkańca”. </w:t>
      </w:r>
    </w:p>
    <w:p w:rsidR="00C04CF3" w:rsidRDefault="00D8475A" w:rsidP="009A6D2F">
      <w:pPr>
        <w:jc w:val="both"/>
        <w:rPr>
          <w:rFonts w:cstheme="minorHAnsi"/>
        </w:rPr>
      </w:pPr>
      <w:r>
        <w:rPr>
          <w:rFonts w:cstheme="minorHAnsi"/>
        </w:rPr>
        <w:t>JF</w:t>
      </w:r>
    </w:p>
    <w:p w:rsidR="009A6D2F" w:rsidRPr="009A6D2F" w:rsidRDefault="009A6D2F" w:rsidP="009A6D2F">
      <w:pPr>
        <w:jc w:val="both"/>
        <w:rPr>
          <w:rFonts w:cstheme="minorHAnsi"/>
        </w:rPr>
      </w:pPr>
    </w:p>
    <w:sectPr w:rsidR="009A6D2F" w:rsidRPr="009A6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18"/>
    <w:rsid w:val="00142730"/>
    <w:rsid w:val="00272018"/>
    <w:rsid w:val="007018C0"/>
    <w:rsid w:val="00781E29"/>
    <w:rsid w:val="008958FA"/>
    <w:rsid w:val="008E52AB"/>
    <w:rsid w:val="00936A38"/>
    <w:rsid w:val="009A6D2F"/>
    <w:rsid w:val="00A46BF2"/>
    <w:rsid w:val="00B8678F"/>
    <w:rsid w:val="00C04CF3"/>
    <w:rsid w:val="00C62871"/>
    <w:rsid w:val="00CB70C9"/>
    <w:rsid w:val="00D8475A"/>
    <w:rsid w:val="00E17209"/>
    <w:rsid w:val="00F81F6F"/>
    <w:rsid w:val="00F9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27B6"/>
  <w15:chartTrackingRefBased/>
  <w15:docId w15:val="{B551422C-148F-4E83-AD4F-17DF7068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5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5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172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wia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339</Words>
  <Characters>2201</Characters>
  <Application>Microsoft Office Word</Application>
  <DocSecurity>0</DocSecurity>
  <Lines>30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Felińska</dc:creator>
  <cp:keywords/>
  <dc:description/>
  <cp:lastModifiedBy>Joanna Felińska</cp:lastModifiedBy>
  <cp:revision>7</cp:revision>
  <dcterms:created xsi:type="dcterms:W3CDTF">2025-09-23T12:08:00Z</dcterms:created>
  <dcterms:modified xsi:type="dcterms:W3CDTF">2025-09-29T12:41:00Z</dcterms:modified>
</cp:coreProperties>
</file>